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3D8" w:rsidRDefault="009803D8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9803D8" w:rsidRDefault="007F478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冷光源</w:t>
      </w:r>
      <w:r>
        <w:rPr>
          <w:rFonts w:ascii="宋体" w:hAnsi="宋体" w:hint="eastAsia"/>
          <w:b/>
          <w:sz w:val="32"/>
          <w:szCs w:val="32"/>
        </w:rPr>
        <w:t>及喉镜参数</w:t>
      </w:r>
    </w:p>
    <w:p w:rsidR="009803D8" w:rsidRDefault="009803D8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9803D8" w:rsidRDefault="007F4780"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冷光源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功率：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氙灯</w:t>
      </w:r>
      <w:r>
        <w:rPr>
          <w:rFonts w:ascii="宋体" w:hAnsi="宋体"/>
          <w:sz w:val="24"/>
        </w:rPr>
        <w:t>300W</w:t>
      </w:r>
      <w:r>
        <w:rPr>
          <w:rFonts w:ascii="宋体" w:hAnsi="宋体" w:hint="eastAsia"/>
          <w:sz w:val="24"/>
        </w:rPr>
        <w:t>。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 xml:space="preserve">2 </w:t>
      </w:r>
      <w:r>
        <w:rPr>
          <w:rFonts w:ascii="宋体" w:hAnsi="宋体" w:hint="eastAsia"/>
          <w:sz w:val="24"/>
        </w:rPr>
        <w:t>色温：</w:t>
      </w:r>
      <w:r>
        <w:rPr>
          <w:rFonts w:ascii="宋体" w:hAnsi="宋体" w:hint="eastAsia"/>
          <w:sz w:val="24"/>
        </w:rPr>
        <w:t>色温≥</w:t>
      </w:r>
      <w:r>
        <w:rPr>
          <w:rFonts w:ascii="宋体" w:hAnsi="宋体"/>
          <w:sz w:val="24"/>
        </w:rPr>
        <w:t>5600K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 xml:space="preserve"> 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灯泡：</w:t>
      </w:r>
      <w:r>
        <w:rPr>
          <w:rFonts w:ascii="宋体" w:hAnsi="宋体" w:hint="eastAsia"/>
          <w:sz w:val="24"/>
        </w:rPr>
        <w:t>灯泡寿命≥</w:t>
      </w:r>
      <w:r>
        <w:rPr>
          <w:rFonts w:ascii="宋体" w:hAnsi="宋体"/>
          <w:sz w:val="24"/>
        </w:rPr>
        <w:t>500</w:t>
      </w:r>
      <w:r>
        <w:rPr>
          <w:rFonts w:ascii="宋体" w:hAnsi="宋体" w:hint="eastAsia"/>
          <w:sz w:val="24"/>
        </w:rPr>
        <w:t>小时，有灯泡寿命预警。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1.4 </w:t>
      </w:r>
      <w:r>
        <w:rPr>
          <w:rFonts w:ascii="宋体" w:hAnsi="宋体" w:hint="eastAsia"/>
          <w:sz w:val="24"/>
        </w:rPr>
        <w:t>工作电压：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t>125/220-240VAC.50/60HZ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1.5 </w:t>
      </w:r>
      <w:r>
        <w:rPr>
          <w:rFonts w:ascii="宋体" w:hAnsi="宋体"/>
          <w:sz w:val="24"/>
        </w:rPr>
        <w:t>功能：可持续调光</w:t>
      </w:r>
      <w:r>
        <w:rPr>
          <w:rFonts w:ascii="宋体" w:hAnsi="宋体" w:hint="eastAsia"/>
          <w:sz w:val="24"/>
        </w:rPr>
        <w:t>，配合内窥镜摄像系统使用，配合导光束实现自动光遮挡功能，红外截止功能。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1.6 </w:t>
      </w:r>
      <w:r>
        <w:rPr>
          <w:rFonts w:ascii="宋体" w:hAnsi="宋体"/>
          <w:sz w:val="24"/>
        </w:rPr>
        <w:t>冷却方式：风冷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1.7 </w:t>
      </w:r>
      <w:r>
        <w:rPr>
          <w:rFonts w:ascii="宋体" w:hAnsi="宋体" w:hint="eastAsia"/>
          <w:sz w:val="24"/>
        </w:rPr>
        <w:t>显色指数：不小于</w:t>
      </w:r>
      <w:r>
        <w:rPr>
          <w:rFonts w:ascii="宋体" w:hAnsi="宋体" w:hint="eastAsia"/>
          <w:sz w:val="24"/>
        </w:rPr>
        <w:t>90%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、导光束，带安全锁定装置，高耐热型，直径</w:t>
      </w:r>
      <w:r>
        <w:rPr>
          <w:rFonts w:ascii="宋体" w:hAnsi="宋体" w:hint="eastAsia"/>
          <w:sz w:val="24"/>
        </w:rPr>
        <w:t>3.5mm</w:t>
      </w:r>
      <w:r>
        <w:rPr>
          <w:rFonts w:ascii="宋体" w:hAnsi="宋体" w:hint="eastAsia"/>
          <w:sz w:val="24"/>
        </w:rPr>
        <w:t>，长</w:t>
      </w:r>
      <w:r>
        <w:rPr>
          <w:rFonts w:ascii="宋体" w:hAnsi="宋体" w:hint="eastAsia"/>
          <w:sz w:val="24"/>
        </w:rPr>
        <w:t>230cm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90</w:t>
      </w:r>
      <w:r>
        <w:rPr>
          <w:rFonts w:ascii="宋体" w:hAnsi="宋体" w:hint="eastAsia"/>
          <w:sz w:val="24"/>
        </w:rPr>
        <w:t>°内镜，外径</w:t>
      </w:r>
      <w:r>
        <w:rPr>
          <w:rFonts w:ascii="宋体" w:hAnsi="宋体" w:hint="eastAsia"/>
          <w:sz w:val="24"/>
        </w:rPr>
        <w:t>5.8mm</w:t>
      </w:r>
      <w:r>
        <w:rPr>
          <w:rFonts w:ascii="宋体" w:hAnsi="宋体" w:hint="eastAsia"/>
          <w:sz w:val="24"/>
        </w:rPr>
        <w:t>，工作长度</w:t>
      </w:r>
      <w:r>
        <w:rPr>
          <w:rFonts w:ascii="宋体" w:hAnsi="宋体" w:hint="eastAsia"/>
          <w:sz w:val="24"/>
        </w:rPr>
        <w:t>200mm</w:t>
      </w:r>
      <w:r>
        <w:rPr>
          <w:rFonts w:ascii="宋体" w:hAnsi="宋体" w:hint="eastAsia"/>
          <w:sz w:val="24"/>
        </w:rPr>
        <w:t>，视场角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°，可高温高压消毒，带光纤接口。颜色代码：蓝</w:t>
      </w:r>
    </w:p>
    <w:p w:rsidR="009803D8" w:rsidRDefault="007F4780">
      <w:pPr>
        <w:tabs>
          <w:tab w:val="left" w:pos="7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70</w:t>
      </w:r>
      <w:r>
        <w:rPr>
          <w:rFonts w:ascii="宋体" w:hAnsi="宋体" w:hint="eastAsia"/>
          <w:sz w:val="24"/>
        </w:rPr>
        <w:t>°内镜，外径</w:t>
      </w:r>
      <w:r>
        <w:rPr>
          <w:rFonts w:ascii="宋体" w:hAnsi="宋体" w:hint="eastAsia"/>
          <w:sz w:val="24"/>
        </w:rPr>
        <w:t>5.8mm</w:t>
      </w:r>
      <w:r>
        <w:rPr>
          <w:rFonts w:ascii="宋体" w:hAnsi="宋体" w:hint="eastAsia"/>
          <w:sz w:val="24"/>
        </w:rPr>
        <w:t>，工作长度</w:t>
      </w:r>
      <w:r>
        <w:rPr>
          <w:rFonts w:ascii="宋体" w:hAnsi="宋体" w:hint="eastAsia"/>
          <w:sz w:val="24"/>
        </w:rPr>
        <w:t>190mm</w:t>
      </w:r>
      <w:r>
        <w:rPr>
          <w:rFonts w:ascii="宋体" w:hAnsi="宋体" w:hint="eastAsia"/>
          <w:sz w:val="24"/>
        </w:rPr>
        <w:t>，视场角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°，可高温高压消毒，带光纤接口。颜色代码：黄</w:t>
      </w:r>
    </w:p>
    <w:p w:rsidR="009803D8" w:rsidRDefault="009803D8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</w:p>
    <w:p w:rsidR="009803D8" w:rsidRDefault="007F47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数量</w:t>
      </w:r>
      <w:r>
        <w:rPr>
          <w:sz w:val="28"/>
          <w:szCs w:val="28"/>
        </w:rPr>
        <w:t>：一套</w:t>
      </w:r>
    </w:p>
    <w:p w:rsidR="007F4780" w:rsidRDefault="007F47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保修：</w:t>
      </w:r>
      <w:r>
        <w:rPr>
          <w:sz w:val="28"/>
          <w:szCs w:val="28"/>
        </w:rPr>
        <w:t>两年</w:t>
      </w:r>
    </w:p>
    <w:p w:rsidR="007F4780" w:rsidRPr="007F4780" w:rsidRDefault="007F47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预算：</w:t>
      </w:r>
      <w:r>
        <w:rPr>
          <w:rFonts w:hint="eastAsia"/>
          <w:sz w:val="28"/>
          <w:szCs w:val="28"/>
        </w:rPr>
        <w:t>200000.00</w:t>
      </w:r>
      <w:r>
        <w:rPr>
          <w:rFonts w:hint="eastAsia"/>
          <w:sz w:val="28"/>
          <w:szCs w:val="28"/>
        </w:rPr>
        <w:t>元</w:t>
      </w:r>
      <w:r>
        <w:rPr>
          <w:sz w:val="28"/>
          <w:szCs w:val="28"/>
        </w:rPr>
        <w:t>人民币</w:t>
      </w:r>
      <w:bookmarkStart w:id="0" w:name="_GoBack"/>
      <w:bookmarkEnd w:id="0"/>
    </w:p>
    <w:sectPr w:rsidR="007F4780" w:rsidRPr="007F4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1E3924F"/>
    <w:multiLevelType w:val="singleLevel"/>
    <w:tmpl w:val="C1E3924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65170"/>
    <w:rsid w:val="007F4780"/>
    <w:rsid w:val="009803D8"/>
    <w:rsid w:val="03B85ED5"/>
    <w:rsid w:val="0B480111"/>
    <w:rsid w:val="3DA65170"/>
    <w:rsid w:val="3E26232E"/>
    <w:rsid w:val="40006C67"/>
    <w:rsid w:val="47E3796B"/>
    <w:rsid w:val="48F0017F"/>
    <w:rsid w:val="5B3F6FB9"/>
    <w:rsid w:val="67B57E97"/>
    <w:rsid w:val="7D47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288F72-9900-461D-99F2-D6EB6661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306</Characters>
  <Application>Microsoft Office Word</Application>
  <DocSecurity>0</DocSecurity>
  <Lines>2</Lines>
  <Paragraphs>1</Paragraphs>
  <ScaleCrop>false</ScaleCrop>
  <Company>P R C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沵/\ㄋ解5</dc:creator>
  <cp:lastModifiedBy>谢晓添</cp:lastModifiedBy>
  <cp:revision>2</cp:revision>
  <cp:lastPrinted>2019-03-20T08:18:00Z</cp:lastPrinted>
  <dcterms:created xsi:type="dcterms:W3CDTF">2019-03-08T03:55:00Z</dcterms:created>
  <dcterms:modified xsi:type="dcterms:W3CDTF">2019-09-20T01:21:00Z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