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10" w:rsidRPr="00015910" w:rsidRDefault="00015910" w:rsidP="0001591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15910">
        <w:rPr>
          <w:rStyle w:val="a6"/>
          <w:sz w:val="28"/>
          <w:szCs w:val="28"/>
        </w:rPr>
        <w:t>疫情期间院外如何访问数据库资源</w:t>
      </w:r>
    </w:p>
    <w:p w:rsidR="00015910" w:rsidRDefault="00015910" w:rsidP="00015910">
      <w:pPr>
        <w:pStyle w:val="a5"/>
        <w:spacing w:before="0" w:beforeAutospacing="0" w:after="0" w:afterAutospacing="0" w:line="360" w:lineRule="auto"/>
      </w:pPr>
      <w:r>
        <w:rPr>
          <w:rStyle w:val="a6"/>
          <w:rFonts w:hint="eastAsia"/>
        </w:rPr>
        <w:t>一、</w:t>
      </w:r>
      <w:r>
        <w:rPr>
          <w:rStyle w:val="a6"/>
        </w:rPr>
        <w:t>北医VPN</w:t>
      </w:r>
    </w:p>
    <w:p w:rsidR="00015910" w:rsidRDefault="00015910" w:rsidP="00015910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t xml:space="preserve">  </w:t>
      </w:r>
      <w:r>
        <w:rPr>
          <w:rFonts w:hint="eastAsia"/>
        </w:rPr>
        <w:t xml:space="preserve"> </w:t>
      </w:r>
      <w:r>
        <w:t>北医VPN 登录网址:http://webvpn.bjmu.edu.cn 用户名:北医校园卡卡号 登录密码:证卡本人出生年月日，8位（仅限本院在编职工）</w:t>
      </w:r>
    </w:p>
    <w:p w:rsidR="00015910" w:rsidRPr="00015910" w:rsidRDefault="00015910" w:rsidP="00015910">
      <w:pPr>
        <w:pStyle w:val="a5"/>
        <w:spacing w:before="0" w:beforeAutospacing="0" w:after="0" w:afterAutospacing="0" w:line="360" w:lineRule="auto"/>
        <w:rPr>
          <w:rStyle w:val="a6"/>
        </w:rPr>
      </w:pPr>
      <w:r w:rsidRPr="00015910">
        <w:rPr>
          <w:rStyle w:val="a6"/>
          <w:rFonts w:hint="eastAsia"/>
        </w:rPr>
        <w:t>二、</w:t>
      </w:r>
      <w:r>
        <w:rPr>
          <w:rStyle w:val="a6"/>
        </w:rPr>
        <w:t>远程访问</w:t>
      </w:r>
    </w:p>
    <w:p w:rsidR="00015910" w:rsidRDefault="00015910" w:rsidP="00015910">
      <w:pPr>
        <w:pStyle w:val="a5"/>
        <w:spacing w:before="0" w:beforeAutospacing="0" w:after="0" w:afterAutospacing="0" w:line="360" w:lineRule="auto"/>
      </w:pPr>
      <w:r>
        <w:t xml:space="preserve">  </w:t>
      </w:r>
      <w:r>
        <w:rPr>
          <w:rFonts w:hint="eastAsia"/>
        </w:rPr>
        <w:t xml:space="preserve"> </w:t>
      </w:r>
      <w:r>
        <w:t>申请人需下载 远程访问申请确认表、用户登记表和 用户协议，请如实填写相关内容，提交给本院图书馆确认，等待审核批准。（相关表格下载：https://www.pkuph.cn/xkfw_detail/4245.html?_isa=1?name=远程访问）</w:t>
      </w:r>
    </w:p>
    <w:p w:rsidR="00015910" w:rsidRDefault="00015910" w:rsidP="00015910">
      <w:pPr>
        <w:pStyle w:val="a5"/>
        <w:spacing w:before="0" w:beforeAutospacing="0" w:after="0" w:afterAutospacing="0" w:line="360" w:lineRule="auto"/>
      </w:pPr>
      <w:r>
        <w:t xml:space="preserve">  </w:t>
      </w:r>
      <w:r>
        <w:rPr>
          <w:rFonts w:hint="eastAsia"/>
        </w:rPr>
        <w:t xml:space="preserve"> </w:t>
      </w:r>
      <w:r>
        <w:t>本院图书馆经办联系电话：88325867</w:t>
      </w:r>
    </w:p>
    <w:p w:rsidR="00015910" w:rsidRPr="00015910" w:rsidRDefault="00015910" w:rsidP="00015910">
      <w:pPr>
        <w:pStyle w:val="a5"/>
        <w:spacing w:before="0" w:beforeAutospacing="0" w:after="0" w:afterAutospacing="0"/>
      </w:pPr>
    </w:p>
    <w:p w:rsidR="00E43DC7" w:rsidRPr="00015910" w:rsidRDefault="00E43DC7"/>
    <w:sectPr w:rsidR="00E43DC7" w:rsidRPr="00015910" w:rsidSect="00E4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14" w:rsidRDefault="00D61E14" w:rsidP="00015910">
      <w:r>
        <w:separator/>
      </w:r>
    </w:p>
  </w:endnote>
  <w:endnote w:type="continuationSeparator" w:id="0">
    <w:p w:rsidR="00D61E14" w:rsidRDefault="00D61E14" w:rsidP="0001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14" w:rsidRDefault="00D61E14" w:rsidP="00015910">
      <w:r>
        <w:separator/>
      </w:r>
    </w:p>
  </w:footnote>
  <w:footnote w:type="continuationSeparator" w:id="0">
    <w:p w:rsidR="00D61E14" w:rsidRDefault="00D61E14" w:rsidP="0001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910"/>
    <w:rsid w:val="00015910"/>
    <w:rsid w:val="00B5682B"/>
    <w:rsid w:val="00D61E14"/>
    <w:rsid w:val="00E4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91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5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5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xxzhx-010</dc:creator>
  <cp:keywords/>
  <dc:description/>
  <cp:lastModifiedBy>xxzhx-010</cp:lastModifiedBy>
  <cp:revision>2</cp:revision>
  <dcterms:created xsi:type="dcterms:W3CDTF">2020-05-07T08:37:00Z</dcterms:created>
  <dcterms:modified xsi:type="dcterms:W3CDTF">2020-05-07T08:39:00Z</dcterms:modified>
</cp:coreProperties>
</file>