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1821DA" w:rsidRPr="001821DA">
        <w:rPr>
          <w:rFonts w:ascii="宋体" w:hAnsi="宋体" w:cs="Arial" w:hint="eastAsia"/>
          <w:szCs w:val="21"/>
        </w:rPr>
        <w:t>可视喉镜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1821DA" w:rsidRDefault="001821DA" w:rsidP="001821DA">
      <w:pPr>
        <w:spacing w:line="480" w:lineRule="auto"/>
        <w:rPr>
          <w:rFonts w:ascii="宋体" w:hAnsi="宋体" w:hint="eastAsia"/>
          <w:sz w:val="24"/>
        </w:rPr>
      </w:pPr>
      <w:r>
        <w:rPr>
          <w:rFonts w:ascii="宋体" w:hAnsi="宋体" w:hint="eastAsia"/>
          <w:sz w:val="24"/>
        </w:rPr>
        <w:t>1</w:t>
      </w:r>
      <w:r>
        <w:rPr>
          <w:rFonts w:ascii="宋体" w:hAnsi="宋体" w:hint="eastAsia"/>
          <w:sz w:val="24"/>
        </w:rPr>
        <w:t>、整机由喉镜片和显示器两部分组成，整机具有拍照录像、数据存取功能</w:t>
      </w:r>
    </w:p>
    <w:p w:rsidR="001821DA" w:rsidRDefault="001821DA" w:rsidP="001821DA">
      <w:pPr>
        <w:spacing w:line="480" w:lineRule="auto"/>
        <w:rPr>
          <w:rFonts w:ascii="宋体" w:hAnsi="宋体" w:hint="eastAsia"/>
          <w:sz w:val="24"/>
        </w:rPr>
      </w:pPr>
      <w:r>
        <w:rPr>
          <w:rFonts w:ascii="宋体" w:hAnsi="宋体" w:hint="eastAsia"/>
          <w:sz w:val="24"/>
        </w:rPr>
        <w:t>2</w:t>
      </w:r>
      <w:r>
        <w:rPr>
          <w:rFonts w:ascii="宋体" w:hAnsi="宋体" w:hint="eastAsia"/>
          <w:sz w:val="24"/>
        </w:rPr>
        <w:t>、显示器能上下0º～130º转动，左右0º～270º转动</w:t>
      </w:r>
    </w:p>
    <w:p w:rsidR="001821DA" w:rsidRDefault="001821DA" w:rsidP="001821DA">
      <w:pPr>
        <w:spacing w:line="480" w:lineRule="auto"/>
        <w:rPr>
          <w:rFonts w:ascii="宋体" w:hAnsi="宋体" w:hint="eastAsia"/>
          <w:sz w:val="24"/>
        </w:rPr>
      </w:pPr>
      <w:r>
        <w:rPr>
          <w:rFonts w:ascii="宋体" w:hAnsi="宋体" w:hint="eastAsia"/>
          <w:sz w:val="24"/>
        </w:rPr>
        <w:t>3</w:t>
      </w:r>
      <w:r>
        <w:rPr>
          <w:rFonts w:ascii="宋体" w:hAnsi="宋体" w:hint="eastAsia"/>
          <w:sz w:val="24"/>
        </w:rPr>
        <w:t>、一次性喉镜片摄像头与镜片前端的最高垂直距离≤30mm</w:t>
      </w:r>
    </w:p>
    <w:p w:rsidR="001821DA" w:rsidRDefault="001821DA" w:rsidP="001821DA">
      <w:pPr>
        <w:spacing w:line="480" w:lineRule="auto"/>
        <w:rPr>
          <w:rFonts w:ascii="宋体" w:hAnsi="宋体" w:hint="eastAsia"/>
          <w:sz w:val="24"/>
        </w:rPr>
      </w:pPr>
      <w:r>
        <w:rPr>
          <w:rFonts w:ascii="宋体" w:hAnsi="宋体" w:hint="eastAsia"/>
          <w:sz w:val="24"/>
        </w:rPr>
        <w:t>4</w:t>
      </w:r>
      <w:r>
        <w:rPr>
          <w:rFonts w:ascii="宋体" w:hAnsi="宋体" w:hint="eastAsia"/>
          <w:sz w:val="24"/>
        </w:rPr>
        <w:t>、一次性喉镜片可插入镜片长度：≤108mm</w:t>
      </w:r>
    </w:p>
    <w:p w:rsidR="001821DA" w:rsidRDefault="001821DA" w:rsidP="001821DA">
      <w:pPr>
        <w:spacing w:line="480" w:lineRule="auto"/>
        <w:rPr>
          <w:rFonts w:ascii="宋体" w:hAnsi="宋体" w:hint="eastAsia"/>
          <w:sz w:val="24"/>
        </w:rPr>
      </w:pPr>
      <w:r>
        <w:rPr>
          <w:rFonts w:ascii="宋体" w:hAnsi="宋体" w:hint="eastAsia"/>
          <w:sz w:val="24"/>
        </w:rPr>
        <w:t>5</w:t>
      </w:r>
      <w:r>
        <w:rPr>
          <w:rFonts w:ascii="宋体" w:hAnsi="宋体" w:hint="eastAsia"/>
          <w:sz w:val="24"/>
        </w:rPr>
        <w:t>、渐缩型镜片前端厚度：≤12.5mm</w:t>
      </w:r>
    </w:p>
    <w:p w:rsidR="001821DA" w:rsidRDefault="001821DA" w:rsidP="001821DA">
      <w:pPr>
        <w:spacing w:line="480" w:lineRule="auto"/>
        <w:rPr>
          <w:rFonts w:ascii="宋体" w:hAnsi="宋体" w:hint="eastAsia"/>
          <w:sz w:val="24"/>
        </w:rPr>
      </w:pPr>
      <w:r>
        <w:rPr>
          <w:rFonts w:ascii="宋体" w:hAnsi="宋体" w:hint="eastAsia"/>
          <w:sz w:val="24"/>
        </w:rPr>
        <w:t>6</w:t>
      </w:r>
      <w:r>
        <w:rPr>
          <w:rFonts w:ascii="宋体" w:hAnsi="宋体" w:hint="eastAsia"/>
          <w:sz w:val="24"/>
        </w:rPr>
        <w:t>、镜片角度：≤42度</w:t>
      </w:r>
    </w:p>
    <w:p w:rsidR="001821DA" w:rsidRDefault="001821DA" w:rsidP="001821DA">
      <w:pPr>
        <w:spacing w:line="480" w:lineRule="auto"/>
        <w:rPr>
          <w:rFonts w:ascii="宋体" w:hAnsi="宋体" w:hint="eastAsia"/>
          <w:sz w:val="24"/>
        </w:rPr>
      </w:pPr>
      <w:r>
        <w:rPr>
          <w:rFonts w:ascii="宋体" w:hAnsi="宋体" w:hint="eastAsia"/>
          <w:sz w:val="24"/>
        </w:rPr>
        <w:t>7</w:t>
      </w:r>
      <w:r>
        <w:rPr>
          <w:rFonts w:ascii="宋体" w:hAnsi="宋体" w:hint="eastAsia"/>
          <w:sz w:val="24"/>
        </w:rPr>
        <w:t>、视场角60º±15%</w:t>
      </w:r>
    </w:p>
    <w:p w:rsidR="001821DA" w:rsidRDefault="001821DA" w:rsidP="001821DA">
      <w:pPr>
        <w:spacing w:line="480" w:lineRule="auto"/>
        <w:rPr>
          <w:rFonts w:ascii="宋体" w:hAnsi="宋体" w:hint="eastAsia"/>
          <w:sz w:val="24"/>
        </w:rPr>
      </w:pPr>
      <w:r>
        <w:rPr>
          <w:rFonts w:ascii="宋体" w:hAnsi="宋体" w:hint="eastAsia"/>
          <w:sz w:val="24"/>
        </w:rPr>
        <w:t>8</w:t>
      </w:r>
      <w:r>
        <w:rPr>
          <w:rFonts w:ascii="宋体" w:hAnsi="宋体" w:hint="eastAsia"/>
          <w:sz w:val="24"/>
        </w:rPr>
        <w:t>、摄像头内置的全密封防水设计高功率LED光源，光照度≥150Lux</w:t>
      </w:r>
    </w:p>
    <w:p w:rsidR="001821DA" w:rsidRDefault="001821DA" w:rsidP="001821DA">
      <w:pPr>
        <w:spacing w:line="480" w:lineRule="auto"/>
        <w:rPr>
          <w:rFonts w:ascii="宋体" w:hAnsi="宋体" w:hint="eastAsia"/>
          <w:sz w:val="24"/>
        </w:rPr>
      </w:pPr>
      <w:r>
        <w:rPr>
          <w:rFonts w:ascii="宋体" w:hAnsi="宋体" w:hint="eastAsia"/>
          <w:sz w:val="24"/>
        </w:rPr>
        <w:t>9</w:t>
      </w:r>
      <w:r>
        <w:rPr>
          <w:rFonts w:ascii="宋体" w:hAnsi="宋体" w:hint="eastAsia"/>
          <w:sz w:val="24"/>
        </w:rPr>
        <w:t>、显示器尺寸≤2.5寸</w:t>
      </w:r>
    </w:p>
    <w:p w:rsidR="001821DA" w:rsidRDefault="001821DA" w:rsidP="001821DA">
      <w:pPr>
        <w:spacing w:line="480" w:lineRule="auto"/>
        <w:rPr>
          <w:rFonts w:ascii="宋体" w:hAnsi="宋体" w:hint="eastAsia"/>
          <w:sz w:val="24"/>
        </w:rPr>
      </w:pPr>
      <w:r>
        <w:rPr>
          <w:rFonts w:ascii="宋体" w:hAnsi="宋体" w:hint="eastAsia"/>
          <w:sz w:val="24"/>
        </w:rPr>
        <w:t>1</w:t>
      </w:r>
      <w:r>
        <w:rPr>
          <w:rFonts w:ascii="宋体" w:hAnsi="宋体" w:hint="eastAsia"/>
          <w:sz w:val="24"/>
        </w:rPr>
        <w:t>0</w:t>
      </w:r>
      <w:r>
        <w:rPr>
          <w:rFonts w:ascii="宋体" w:hAnsi="宋体" w:hint="eastAsia"/>
          <w:sz w:val="24"/>
        </w:rPr>
        <w:t>、分辨率≥3.72 LP/mm</w:t>
      </w:r>
    </w:p>
    <w:p w:rsidR="001821DA" w:rsidRDefault="001821DA" w:rsidP="001821DA">
      <w:pPr>
        <w:spacing w:line="480" w:lineRule="auto"/>
        <w:rPr>
          <w:rFonts w:ascii="宋体" w:hAnsi="宋体" w:hint="eastAsia"/>
          <w:sz w:val="24"/>
        </w:rPr>
      </w:pPr>
      <w:r>
        <w:rPr>
          <w:rFonts w:ascii="宋体" w:hAnsi="宋体" w:hint="eastAsia"/>
          <w:sz w:val="24"/>
        </w:rPr>
        <w:t>11</w:t>
      </w:r>
      <w:r>
        <w:rPr>
          <w:rFonts w:ascii="宋体" w:hAnsi="宋体" w:hint="eastAsia"/>
          <w:sz w:val="24"/>
        </w:rPr>
        <w:t>、镜片手柄与显示组件的连接：采用双环卡槽式连接</w:t>
      </w:r>
    </w:p>
    <w:p w:rsidR="001821DA" w:rsidRDefault="001821DA" w:rsidP="001821DA">
      <w:pPr>
        <w:spacing w:line="480" w:lineRule="auto"/>
        <w:rPr>
          <w:rFonts w:ascii="宋体" w:hAnsi="宋体" w:hint="eastAsia"/>
          <w:sz w:val="24"/>
        </w:rPr>
      </w:pPr>
      <w:r>
        <w:rPr>
          <w:rFonts w:ascii="宋体" w:hAnsi="宋体" w:hint="eastAsia"/>
          <w:sz w:val="24"/>
        </w:rPr>
        <w:t>12</w:t>
      </w:r>
      <w:r>
        <w:rPr>
          <w:rFonts w:ascii="宋体" w:hAnsi="宋体" w:hint="eastAsia"/>
          <w:sz w:val="24"/>
        </w:rPr>
        <w:t>、纺锤型短手柄设计，握持舒适</w:t>
      </w:r>
    </w:p>
    <w:p w:rsidR="001821DA" w:rsidRDefault="001821DA" w:rsidP="001821DA">
      <w:pPr>
        <w:spacing w:line="480" w:lineRule="auto"/>
        <w:rPr>
          <w:rFonts w:ascii="宋体" w:hAnsi="宋体" w:hint="eastAsia"/>
          <w:sz w:val="24"/>
        </w:rPr>
      </w:pPr>
      <w:r>
        <w:rPr>
          <w:rFonts w:ascii="宋体" w:hAnsi="宋体" w:hint="eastAsia"/>
          <w:sz w:val="24"/>
        </w:rPr>
        <w:t>13</w:t>
      </w:r>
      <w:r>
        <w:rPr>
          <w:rFonts w:ascii="宋体" w:hAnsi="宋体" w:hint="eastAsia"/>
          <w:sz w:val="24"/>
        </w:rPr>
        <w:t>、具有特殊防雾功能</w:t>
      </w:r>
    </w:p>
    <w:p w:rsidR="001821DA" w:rsidRDefault="001821DA" w:rsidP="001821DA">
      <w:pPr>
        <w:spacing w:line="480" w:lineRule="auto"/>
        <w:rPr>
          <w:rFonts w:ascii="宋体" w:hAnsi="宋体" w:hint="eastAsia"/>
          <w:sz w:val="24"/>
        </w:rPr>
      </w:pPr>
      <w:r>
        <w:rPr>
          <w:rFonts w:ascii="宋体" w:hAnsi="宋体" w:hint="eastAsia"/>
          <w:sz w:val="24"/>
        </w:rPr>
        <w:t>14</w:t>
      </w:r>
      <w:r>
        <w:rPr>
          <w:rFonts w:ascii="宋体" w:hAnsi="宋体" w:hint="eastAsia"/>
          <w:sz w:val="24"/>
        </w:rPr>
        <w:t>、配备专用气管插管导入器</w:t>
      </w:r>
    </w:p>
    <w:p w:rsidR="001821DA" w:rsidRDefault="001821DA" w:rsidP="001821DA">
      <w:pPr>
        <w:spacing w:line="480" w:lineRule="auto"/>
        <w:rPr>
          <w:rFonts w:ascii="宋体" w:hAnsi="宋体" w:hint="eastAsia"/>
          <w:sz w:val="24"/>
        </w:rPr>
      </w:pPr>
      <w:r>
        <w:rPr>
          <w:rFonts w:ascii="宋体" w:hAnsi="宋体" w:hint="eastAsia"/>
          <w:sz w:val="24"/>
        </w:rPr>
        <w:t>15</w:t>
      </w:r>
      <w:r>
        <w:rPr>
          <w:rFonts w:ascii="宋体" w:hAnsi="宋体" w:hint="eastAsia"/>
          <w:sz w:val="24"/>
        </w:rPr>
        <w:t>、充电时间：＜3小时</w:t>
      </w:r>
    </w:p>
    <w:p w:rsidR="001821DA" w:rsidRDefault="001821DA" w:rsidP="001821DA">
      <w:pPr>
        <w:spacing w:line="480" w:lineRule="auto"/>
        <w:rPr>
          <w:rFonts w:ascii="宋体" w:hAnsi="宋体" w:hint="eastAsia"/>
          <w:sz w:val="24"/>
        </w:rPr>
      </w:pPr>
      <w:r>
        <w:rPr>
          <w:rFonts w:ascii="宋体" w:hAnsi="宋体" w:hint="eastAsia"/>
          <w:sz w:val="24"/>
        </w:rPr>
        <w:t>16</w:t>
      </w:r>
      <w:r>
        <w:rPr>
          <w:rFonts w:ascii="宋体" w:hAnsi="宋体" w:hint="eastAsia"/>
          <w:sz w:val="24"/>
        </w:rPr>
        <w:t>、持续放电时间：＞3小时</w:t>
      </w:r>
    </w:p>
    <w:p w:rsidR="001821DA" w:rsidRDefault="001821DA" w:rsidP="001821DA">
      <w:pPr>
        <w:spacing w:line="480" w:lineRule="auto"/>
        <w:rPr>
          <w:rFonts w:ascii="宋体" w:hAnsi="宋体" w:hint="eastAsia"/>
          <w:sz w:val="24"/>
        </w:rPr>
      </w:pPr>
      <w:r>
        <w:rPr>
          <w:rFonts w:ascii="宋体" w:hAnsi="宋体" w:hint="eastAsia"/>
          <w:sz w:val="24"/>
        </w:rPr>
        <w:t>17</w:t>
      </w:r>
      <w:r>
        <w:rPr>
          <w:rFonts w:ascii="宋体" w:hAnsi="宋体" w:hint="eastAsia"/>
          <w:sz w:val="24"/>
        </w:rPr>
        <w:t>、充电次数：＞300次</w:t>
      </w:r>
    </w:p>
    <w:p w:rsidR="001821DA" w:rsidRDefault="001821DA" w:rsidP="001821DA">
      <w:pPr>
        <w:spacing w:line="480" w:lineRule="auto"/>
        <w:rPr>
          <w:rFonts w:ascii="宋体" w:hAnsi="宋体" w:hint="eastAsia"/>
          <w:sz w:val="24"/>
        </w:rPr>
      </w:pPr>
      <w:r>
        <w:rPr>
          <w:rFonts w:ascii="宋体" w:hAnsi="宋体" w:hint="eastAsia"/>
          <w:sz w:val="24"/>
        </w:rPr>
        <w:t>18</w:t>
      </w:r>
      <w:r>
        <w:rPr>
          <w:rFonts w:ascii="宋体" w:hAnsi="宋体" w:hint="eastAsia"/>
          <w:sz w:val="24"/>
        </w:rPr>
        <w:t>、内置可充电式锂电子聚合物电池</w:t>
      </w:r>
    </w:p>
    <w:p w:rsidR="001821DA" w:rsidRDefault="001821DA" w:rsidP="001821DA">
      <w:pPr>
        <w:spacing w:line="480" w:lineRule="auto"/>
        <w:rPr>
          <w:rFonts w:ascii="宋体" w:hAnsi="宋体" w:hint="eastAsia"/>
          <w:sz w:val="24"/>
        </w:rPr>
      </w:pPr>
      <w:r>
        <w:rPr>
          <w:rFonts w:ascii="宋体" w:hAnsi="宋体" w:hint="eastAsia"/>
          <w:sz w:val="24"/>
        </w:rPr>
        <w:t>19</w:t>
      </w:r>
      <w:r>
        <w:rPr>
          <w:rFonts w:ascii="宋体" w:hAnsi="宋体" w:hint="eastAsia"/>
          <w:sz w:val="24"/>
        </w:rPr>
        <w:t>、由厂家负责售后服务</w:t>
      </w:r>
    </w:p>
    <w:p w:rsidR="001821DA" w:rsidRDefault="001821DA" w:rsidP="001821DA">
      <w:pPr>
        <w:spacing w:line="480" w:lineRule="auto"/>
        <w:rPr>
          <w:rFonts w:ascii="宋体" w:hAnsi="宋体"/>
          <w:sz w:val="24"/>
        </w:rPr>
      </w:pPr>
      <w:r>
        <w:rPr>
          <w:rFonts w:ascii="宋体" w:hAnsi="宋体" w:hint="eastAsia"/>
          <w:sz w:val="24"/>
        </w:rPr>
        <w:t>20</w:t>
      </w:r>
      <w:r>
        <w:rPr>
          <w:rFonts w:ascii="宋体" w:hAnsi="宋体" w:hint="eastAsia"/>
          <w:sz w:val="24"/>
        </w:rPr>
        <w:t>、单台配备专用一次性喉镜片不少于5片。</w:t>
      </w:r>
    </w:p>
    <w:p w:rsidR="001821DA" w:rsidRDefault="001821DA" w:rsidP="001821DA">
      <w:pPr>
        <w:spacing w:line="480" w:lineRule="auto"/>
        <w:rPr>
          <w:rFonts w:ascii="宋体" w:hAnsi="宋体"/>
          <w:sz w:val="24"/>
        </w:rPr>
      </w:pPr>
    </w:p>
    <w:p w:rsidR="001821DA" w:rsidRDefault="001821DA" w:rsidP="001821DA">
      <w:pPr>
        <w:spacing w:line="480" w:lineRule="auto"/>
        <w:rPr>
          <w:rFonts w:ascii="宋体" w:hAnsi="宋体"/>
          <w:sz w:val="24"/>
        </w:rPr>
      </w:pPr>
      <w:r>
        <w:rPr>
          <w:rFonts w:ascii="宋体" w:hAnsi="宋体" w:hint="eastAsia"/>
          <w:sz w:val="24"/>
        </w:rPr>
        <w:t>保修</w:t>
      </w:r>
      <w:r>
        <w:rPr>
          <w:rFonts w:ascii="宋体" w:hAnsi="宋体"/>
          <w:sz w:val="24"/>
        </w:rPr>
        <w:t>：终身保修</w:t>
      </w:r>
    </w:p>
    <w:p w:rsidR="001821DA" w:rsidRDefault="001821DA" w:rsidP="001821DA">
      <w:pPr>
        <w:spacing w:line="480" w:lineRule="auto"/>
        <w:rPr>
          <w:rFonts w:ascii="宋体" w:hAnsi="宋体"/>
          <w:sz w:val="24"/>
        </w:rPr>
      </w:pPr>
      <w:r>
        <w:rPr>
          <w:rFonts w:ascii="宋体" w:hAnsi="宋体" w:hint="eastAsia"/>
          <w:sz w:val="24"/>
        </w:rPr>
        <w:t>到货期</w:t>
      </w:r>
      <w:r>
        <w:rPr>
          <w:rFonts w:ascii="宋体" w:hAnsi="宋体"/>
          <w:sz w:val="24"/>
        </w:rPr>
        <w:t>：有现货</w:t>
      </w:r>
    </w:p>
    <w:p w:rsidR="001821DA" w:rsidRPr="00446EB9" w:rsidRDefault="001821DA" w:rsidP="001821DA">
      <w:pPr>
        <w:spacing w:line="480" w:lineRule="auto"/>
        <w:rPr>
          <w:rFonts w:ascii="宋体" w:hAnsi="宋体" w:hint="eastAsia"/>
          <w:bCs/>
          <w:sz w:val="28"/>
          <w:szCs w:val="28"/>
        </w:rPr>
      </w:pPr>
      <w:r>
        <w:rPr>
          <w:rFonts w:ascii="宋体" w:hAnsi="宋体" w:hint="eastAsia"/>
          <w:sz w:val="24"/>
        </w:rPr>
        <w:t>预算</w:t>
      </w:r>
      <w:r>
        <w:rPr>
          <w:rFonts w:ascii="宋体" w:hAnsi="宋体"/>
          <w:sz w:val="24"/>
        </w:rPr>
        <w:t>：</w:t>
      </w:r>
      <w:r w:rsidR="0000427D">
        <w:rPr>
          <w:rFonts w:ascii="宋体" w:hAnsi="宋体"/>
          <w:sz w:val="24"/>
        </w:rPr>
        <w:t>45</w:t>
      </w:r>
      <w:r w:rsidR="0000427D">
        <w:rPr>
          <w:rFonts w:ascii="宋体" w:hAnsi="宋体" w:hint="eastAsia"/>
          <w:sz w:val="24"/>
        </w:rPr>
        <w:t>万元</w:t>
      </w:r>
      <w:bookmarkStart w:id="0" w:name="_GoBack"/>
      <w:bookmarkEnd w:id="0"/>
    </w:p>
    <w:p w:rsidR="00AF3F80" w:rsidRDefault="0000427D" w:rsidP="00AF3F80">
      <w:pPr>
        <w:spacing w:line="480" w:lineRule="exact"/>
        <w:rPr>
          <w:rFonts w:hint="eastAsia"/>
          <w:sz w:val="24"/>
          <w:szCs w:val="24"/>
        </w:rPr>
      </w:pPr>
      <w:r>
        <w:rPr>
          <w:rFonts w:hint="eastAsia"/>
          <w:sz w:val="24"/>
          <w:szCs w:val="24"/>
        </w:rPr>
        <w:t>数量</w:t>
      </w:r>
      <w:r>
        <w:rPr>
          <w:sz w:val="24"/>
          <w:szCs w:val="24"/>
        </w:rPr>
        <w:t>：</w:t>
      </w:r>
      <w:r>
        <w:rPr>
          <w:rFonts w:hint="eastAsia"/>
          <w:sz w:val="24"/>
          <w:szCs w:val="24"/>
        </w:rPr>
        <w:t>10</w:t>
      </w:r>
      <w:r>
        <w:rPr>
          <w:rFonts w:hint="eastAsia"/>
          <w:sz w:val="24"/>
          <w:szCs w:val="24"/>
        </w:rPr>
        <w:t>套</w:t>
      </w: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7EE" w:rsidRDefault="00E607EE" w:rsidP="00C35CAB">
      <w:r>
        <w:separator/>
      </w:r>
    </w:p>
  </w:endnote>
  <w:endnote w:type="continuationSeparator" w:id="0">
    <w:p w:rsidR="00E607EE" w:rsidRDefault="00E607E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7EE" w:rsidRDefault="00E607EE" w:rsidP="00C35CAB">
      <w:r>
        <w:separator/>
      </w:r>
    </w:p>
  </w:footnote>
  <w:footnote w:type="continuationSeparator" w:id="0">
    <w:p w:rsidR="00E607EE" w:rsidRDefault="00E607E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8"/>
  </w:num>
  <w:num w:numId="13">
    <w:abstractNumId w:val="11"/>
  </w:num>
  <w:num w:numId="14">
    <w:abstractNumId w:val="5"/>
  </w:num>
  <w:num w:numId="15">
    <w:abstractNumId w:val="10"/>
  </w:num>
  <w:num w:numId="16">
    <w:abstractNumId w:val="17"/>
  </w:num>
  <w:num w:numId="17">
    <w:abstractNumId w:val="1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427D"/>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1DA"/>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607E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49DC6-1BDA-45D7-A4DA-A57B673F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677</Words>
  <Characters>3864</Characters>
  <Application>Microsoft Office Word</Application>
  <DocSecurity>0</DocSecurity>
  <Lines>32</Lines>
  <Paragraphs>9</Paragraphs>
  <ScaleCrop>false</ScaleCrop>
  <Company/>
  <LinksUpToDate>false</LinksUpToDate>
  <CharactersWithSpaces>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62</cp:revision>
  <cp:lastPrinted>2015-07-01T23:52:00Z</cp:lastPrinted>
  <dcterms:created xsi:type="dcterms:W3CDTF">2021-03-18T02:48:00Z</dcterms:created>
  <dcterms:modified xsi:type="dcterms:W3CDTF">2022-01-06T06:09:00Z</dcterms:modified>
</cp:coreProperties>
</file>