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4629087B"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B22496" w:rsidRPr="00B22496">
        <w:rPr>
          <w:rFonts w:ascii="宋体" w:hAnsi="宋体" w:cs="Arial" w:hint="eastAsia"/>
          <w:szCs w:val="21"/>
        </w:rPr>
        <w:t>手术动力系统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7CDEE1CA" w14:textId="77777777" w:rsidR="00B22496" w:rsidRPr="00B22496" w:rsidRDefault="00B22496" w:rsidP="00B22496">
      <w:pPr>
        <w:widowControl/>
        <w:jc w:val="left"/>
        <w:rPr>
          <w:rFonts w:ascii="宋体" w:hAnsi="宋体" w:cs="宋体"/>
          <w:kern w:val="0"/>
          <w:sz w:val="22"/>
        </w:rPr>
      </w:pPr>
      <w:proofErr w:type="gramStart"/>
      <w:r w:rsidRPr="00B22496">
        <w:rPr>
          <w:rFonts w:ascii="宋体" w:hAnsi="宋体" w:cs="宋体" w:hint="eastAsia"/>
          <w:kern w:val="0"/>
          <w:sz w:val="22"/>
        </w:rPr>
        <w:t>一</w:t>
      </w:r>
      <w:proofErr w:type="gramEnd"/>
      <w:r w:rsidRPr="00B22496">
        <w:rPr>
          <w:rFonts w:ascii="宋体" w:hAnsi="宋体" w:cs="宋体" w:hint="eastAsia"/>
          <w:kern w:val="0"/>
          <w:sz w:val="22"/>
        </w:rPr>
        <w:t>．主机部分：多功能动力系统：</w:t>
      </w:r>
    </w:p>
    <w:p w14:paraId="0D890D9A"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1.主要应用，包括骨的切割，打磨钻孔等；</w:t>
      </w:r>
    </w:p>
    <w:p w14:paraId="5DDB934D"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2..高分辨率液晶显示大屏，暗光条件也可看清，可显示转速、扭矩、冲水、旋转频率和方向等数据，</w:t>
      </w:r>
    </w:p>
    <w:p w14:paraId="4BAEE051"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 xml:space="preserve">3. 无碳刷风冷马达，转速300-50000rpm，扭矩6Ncm,连接线3m </w:t>
      </w:r>
    </w:p>
    <w:p w14:paraId="0EE05A1F"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4.内置胶囊式冲水系统与主机一体，运行平滑无噪音。</w:t>
      </w:r>
    </w:p>
    <w:p w14:paraId="4FEE10CE"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5.数字化流量调节1-100ml/min，可选择同步或持续冲水；</w:t>
      </w:r>
    </w:p>
    <w:p w14:paraId="7B079BDA"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5.多种多模式功能转速/扭矩/冲水量均可自行设定；</w:t>
      </w:r>
    </w:p>
    <w:p w14:paraId="6DF30569"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6.手柄自动识别和校准及故障代码诊断技术；</w:t>
      </w:r>
    </w:p>
    <w:p w14:paraId="1F2379DE"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7.可储存10套常用参数，拥有末次手术参数记忆功能</w:t>
      </w:r>
    </w:p>
    <w:p w14:paraId="2F0702B4"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8.脚踏开关，转速调节，无极变速，全金属防水防爆，防水等级IPX8</w:t>
      </w:r>
    </w:p>
    <w:p w14:paraId="3AFF910D"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二．手柄</w:t>
      </w:r>
    </w:p>
    <w:p w14:paraId="796C7B82"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 xml:space="preserve">1. </w:t>
      </w:r>
      <w:proofErr w:type="gramStart"/>
      <w:r w:rsidRPr="00B22496">
        <w:rPr>
          <w:rFonts w:ascii="宋体" w:hAnsi="宋体" w:cs="宋体" w:hint="eastAsia"/>
          <w:kern w:val="0"/>
          <w:sz w:val="22"/>
        </w:rPr>
        <w:t>弯钻手机</w:t>
      </w:r>
      <w:proofErr w:type="gramEnd"/>
      <w:r w:rsidRPr="00B22496">
        <w:rPr>
          <w:rFonts w:ascii="宋体" w:hAnsi="宋体" w:cs="宋体" w:hint="eastAsia"/>
          <w:kern w:val="0"/>
          <w:sz w:val="22"/>
        </w:rPr>
        <w:t>，总长125mm,</w:t>
      </w:r>
      <w:proofErr w:type="gramStart"/>
      <w:r w:rsidRPr="00B22496">
        <w:rPr>
          <w:rFonts w:ascii="宋体" w:hAnsi="宋体" w:cs="宋体" w:hint="eastAsia"/>
          <w:kern w:val="0"/>
          <w:sz w:val="22"/>
        </w:rPr>
        <w:t>欧标接口</w:t>
      </w:r>
      <w:proofErr w:type="gramEnd"/>
      <w:r w:rsidRPr="00B22496">
        <w:rPr>
          <w:rFonts w:ascii="宋体" w:hAnsi="宋体" w:cs="宋体" w:hint="eastAsia"/>
          <w:kern w:val="0"/>
          <w:sz w:val="22"/>
        </w:rPr>
        <w:t>，传速比1:1，</w:t>
      </w:r>
      <w:proofErr w:type="gramStart"/>
      <w:r w:rsidRPr="00B22496">
        <w:rPr>
          <w:rFonts w:ascii="宋体" w:hAnsi="宋体" w:cs="宋体" w:hint="eastAsia"/>
          <w:kern w:val="0"/>
          <w:sz w:val="22"/>
        </w:rPr>
        <w:t>欧标接口</w:t>
      </w:r>
      <w:proofErr w:type="gramEnd"/>
      <w:r w:rsidRPr="00B22496">
        <w:rPr>
          <w:rFonts w:ascii="宋体" w:hAnsi="宋体" w:cs="宋体" w:hint="eastAsia"/>
          <w:kern w:val="0"/>
          <w:sz w:val="22"/>
        </w:rPr>
        <w:t>,50000rpm手柄带喷雾嘴和快速锁定功能，可135°高温高压消毒</w:t>
      </w:r>
    </w:p>
    <w:p w14:paraId="51CB179F"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2. 直钻手机，总长105mm，</w:t>
      </w:r>
      <w:proofErr w:type="gramStart"/>
      <w:r w:rsidRPr="00B22496">
        <w:rPr>
          <w:rFonts w:ascii="宋体" w:hAnsi="宋体" w:cs="宋体" w:hint="eastAsia"/>
          <w:kern w:val="0"/>
          <w:sz w:val="22"/>
        </w:rPr>
        <w:t>欧标接口</w:t>
      </w:r>
      <w:proofErr w:type="gramEnd"/>
      <w:r w:rsidRPr="00B22496">
        <w:rPr>
          <w:rFonts w:ascii="宋体" w:hAnsi="宋体" w:cs="宋体" w:hint="eastAsia"/>
          <w:kern w:val="0"/>
          <w:sz w:val="22"/>
        </w:rPr>
        <w:t>，传速比1:1，</w:t>
      </w:r>
      <w:proofErr w:type="gramStart"/>
      <w:r w:rsidRPr="00B22496">
        <w:rPr>
          <w:rFonts w:ascii="宋体" w:hAnsi="宋体" w:cs="宋体" w:hint="eastAsia"/>
          <w:kern w:val="0"/>
          <w:sz w:val="22"/>
        </w:rPr>
        <w:t>欧标接口</w:t>
      </w:r>
      <w:proofErr w:type="gramEnd"/>
      <w:r w:rsidRPr="00B22496">
        <w:rPr>
          <w:rFonts w:ascii="宋体" w:hAnsi="宋体" w:cs="宋体" w:hint="eastAsia"/>
          <w:kern w:val="0"/>
          <w:sz w:val="22"/>
        </w:rPr>
        <w:t>,50000rpm手柄带喷雾嘴和快速锁定功能，可135°高温高压</w:t>
      </w:r>
    </w:p>
    <w:p w14:paraId="77561017"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3.</w:t>
      </w:r>
      <w:proofErr w:type="gramStart"/>
      <w:r w:rsidRPr="00B22496">
        <w:rPr>
          <w:rFonts w:ascii="宋体" w:hAnsi="宋体" w:cs="宋体" w:hint="eastAsia"/>
          <w:kern w:val="0"/>
          <w:sz w:val="22"/>
        </w:rPr>
        <w:t>矢</w:t>
      </w:r>
      <w:proofErr w:type="gramEnd"/>
      <w:r w:rsidRPr="00B22496">
        <w:rPr>
          <w:rFonts w:ascii="宋体" w:hAnsi="宋体" w:cs="宋体" w:hint="eastAsia"/>
          <w:kern w:val="0"/>
          <w:sz w:val="22"/>
        </w:rPr>
        <w:t>状锯手柄：最大转速：≥15000rpm， 可高温消毒134 度,2bar，锯片厚度：≤0.4mm，符合ISO 3964 标准通用接口</w:t>
      </w:r>
    </w:p>
    <w:p w14:paraId="3BB440AF"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4.切割打磨</w:t>
      </w:r>
      <w:proofErr w:type="gramStart"/>
      <w:r w:rsidRPr="00B22496">
        <w:rPr>
          <w:rFonts w:ascii="宋体" w:hAnsi="宋体" w:cs="宋体" w:hint="eastAsia"/>
          <w:kern w:val="0"/>
          <w:sz w:val="22"/>
        </w:rPr>
        <w:t>磨</w:t>
      </w:r>
      <w:proofErr w:type="gramEnd"/>
      <w:r w:rsidRPr="00B22496">
        <w:rPr>
          <w:rFonts w:ascii="宋体" w:hAnsi="宋体" w:cs="宋体" w:hint="eastAsia"/>
          <w:kern w:val="0"/>
          <w:sz w:val="22"/>
        </w:rPr>
        <w:t xml:space="preserve">头：标准2.35直径 L：70mm   直径 4.0  5.0  6.0 </w:t>
      </w:r>
    </w:p>
    <w:p w14:paraId="0D225D02" w14:textId="77777777" w:rsidR="00B22496" w:rsidRPr="00B22496" w:rsidRDefault="00B22496" w:rsidP="00B22496">
      <w:pPr>
        <w:widowControl/>
        <w:jc w:val="left"/>
        <w:rPr>
          <w:rFonts w:ascii="宋体" w:hAnsi="宋体" w:cs="宋体"/>
          <w:kern w:val="0"/>
          <w:sz w:val="22"/>
        </w:rPr>
      </w:pPr>
    </w:p>
    <w:p w14:paraId="7A56CA9F" w14:textId="77777777" w:rsidR="00B22496" w:rsidRPr="00B22496" w:rsidRDefault="00B22496" w:rsidP="00B22496">
      <w:pPr>
        <w:widowControl/>
        <w:jc w:val="left"/>
        <w:rPr>
          <w:rFonts w:ascii="宋体" w:hAnsi="宋体" w:cs="宋体"/>
          <w:kern w:val="0"/>
          <w:sz w:val="22"/>
        </w:rPr>
      </w:pPr>
    </w:p>
    <w:p w14:paraId="6EA83F1A"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数量：1套</w:t>
      </w:r>
    </w:p>
    <w:p w14:paraId="4789C6B3"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预算：30万元</w:t>
      </w:r>
    </w:p>
    <w:p w14:paraId="0B989D6B" w14:textId="77777777" w:rsidR="00B22496" w:rsidRPr="00B22496" w:rsidRDefault="00B22496" w:rsidP="00B22496">
      <w:pPr>
        <w:widowControl/>
        <w:jc w:val="left"/>
        <w:rPr>
          <w:rFonts w:ascii="宋体" w:hAnsi="宋体" w:cs="宋体"/>
          <w:kern w:val="0"/>
          <w:sz w:val="22"/>
        </w:rPr>
      </w:pPr>
      <w:r w:rsidRPr="00B22496">
        <w:rPr>
          <w:rFonts w:ascii="宋体" w:hAnsi="宋体" w:cs="宋体" w:hint="eastAsia"/>
          <w:kern w:val="0"/>
          <w:sz w:val="22"/>
        </w:rPr>
        <w:t>到货期：1周内</w:t>
      </w:r>
    </w:p>
    <w:p w14:paraId="6BDC831C" w14:textId="78DBC3EC" w:rsidR="001A02F1" w:rsidRPr="007449C2" w:rsidRDefault="00B22496" w:rsidP="00B22496">
      <w:pPr>
        <w:widowControl/>
        <w:jc w:val="left"/>
        <w:rPr>
          <w:rFonts w:ascii="宋体" w:hAnsi="宋体" w:cs="宋体"/>
          <w:kern w:val="0"/>
          <w:sz w:val="22"/>
        </w:rPr>
      </w:pPr>
      <w:r w:rsidRPr="00B22496">
        <w:rPr>
          <w:rFonts w:ascii="宋体" w:hAnsi="宋体" w:cs="宋体" w:hint="eastAsia"/>
          <w:kern w:val="0"/>
          <w:sz w:val="22"/>
        </w:rPr>
        <w:t>保修：3年</w:t>
      </w:r>
    </w:p>
    <w:p w14:paraId="0C6EA146" w14:textId="78A66266" w:rsidR="00C11658" w:rsidRPr="00B52232" w:rsidRDefault="00C11658" w:rsidP="001A02F1">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w:t>
      </w:r>
      <w:r w:rsidR="006410EB" w:rsidRPr="00196FAE">
        <w:rPr>
          <w:rFonts w:asciiTheme="minorEastAsia" w:eastAsiaTheme="minorEastAsia" w:hAnsiTheme="minorEastAsia" w:hint="eastAsia"/>
          <w:szCs w:val="21"/>
        </w:rPr>
        <w:lastRenderedPageBreak/>
        <w:t>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5FCE7B75"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057E46">
        <w:rPr>
          <w:rFonts w:asciiTheme="minorEastAsia" w:eastAsiaTheme="minorEastAsia" w:hAnsiTheme="minorEastAsia" w:hint="eastAsia"/>
          <w:kern w:val="0"/>
          <w:szCs w:val="21"/>
        </w:rPr>
        <w:t>眼视光中心二层第九会议室。</w:t>
      </w:r>
      <w:bookmarkStart w:id="0" w:name="_GoBack"/>
      <w:bookmarkEnd w:id="0"/>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w:t>
      </w:r>
      <w:r>
        <w:rPr>
          <w:rFonts w:ascii="宋体" w:hAnsi="宋体" w:hint="eastAsia"/>
          <w:sz w:val="24"/>
        </w:rPr>
        <w:lastRenderedPageBreak/>
        <w:t>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09C37" w14:textId="77777777" w:rsidR="007C0017" w:rsidRDefault="007C0017" w:rsidP="00C35CAB">
      <w:r>
        <w:separator/>
      </w:r>
    </w:p>
  </w:endnote>
  <w:endnote w:type="continuationSeparator" w:id="0">
    <w:p w14:paraId="649F5E0F" w14:textId="77777777" w:rsidR="007C0017" w:rsidRDefault="007C001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65FAE" w14:textId="77777777" w:rsidR="007C0017" w:rsidRDefault="007C0017" w:rsidP="00C35CAB">
      <w:r>
        <w:separator/>
      </w:r>
    </w:p>
  </w:footnote>
  <w:footnote w:type="continuationSeparator" w:id="0">
    <w:p w14:paraId="76AAD4DA" w14:textId="77777777" w:rsidR="007C0017" w:rsidRDefault="007C001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57E46"/>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017"/>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2382A-5049-4FB5-82AF-A602F3CC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101</cp:revision>
  <cp:lastPrinted>2015-07-01T23:52:00Z</cp:lastPrinted>
  <dcterms:created xsi:type="dcterms:W3CDTF">2021-03-18T02:48:00Z</dcterms:created>
  <dcterms:modified xsi:type="dcterms:W3CDTF">2022-08-10T08:43:00Z</dcterms:modified>
</cp:coreProperties>
</file>