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7F" w:rsidRDefault="001D097F" w:rsidP="001D097F">
      <w:pPr>
        <w:pStyle w:val="1"/>
        <w:rPr>
          <w:rFonts w:hint="eastAsia"/>
        </w:rPr>
      </w:pPr>
      <w:r>
        <w:rPr>
          <w:rFonts w:hint="eastAsia"/>
        </w:rPr>
        <w:t>我科杨硕教授参加塞尔维亚疝协会年会</w:t>
      </w:r>
    </w:p>
    <w:p w:rsidR="001D097F" w:rsidRDefault="001D097F" w:rsidP="001D097F">
      <w:pPr>
        <w:ind w:left="142" w:firstLine="698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25-27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塞尔维亚疝协会（</w:t>
      </w:r>
      <w:r>
        <w:rPr>
          <w:rFonts w:hint="eastAsia"/>
        </w:rPr>
        <w:t>SHS</w:t>
      </w:r>
      <w:r>
        <w:rPr>
          <w:rFonts w:hint="eastAsia"/>
        </w:rPr>
        <w:t>）年会如期在查查克（</w:t>
      </w:r>
      <w:proofErr w:type="spellStart"/>
      <w:r>
        <w:rPr>
          <w:rFonts w:hint="eastAsia"/>
        </w:rPr>
        <w:t>Cacak</w:t>
      </w:r>
      <w:proofErr w:type="spellEnd"/>
      <w:r>
        <w:rPr>
          <w:rFonts w:hint="eastAsia"/>
        </w:rPr>
        <w:t>）召开，在我院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和腹壁外科主任陈杰教授推荐下，杨硕副主任医师和国内多位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和腹壁外科专家应邀参会。本次会议是疫情后东欧地区第一次线下召开的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和腹壁外科专业学术会议，会议邀请了包括</w:t>
      </w:r>
      <w:r>
        <w:rPr>
          <w:rFonts w:hint="eastAsia"/>
        </w:rPr>
        <w:t xml:space="preserve">Jan </w:t>
      </w:r>
      <w:proofErr w:type="spellStart"/>
      <w:r>
        <w:rPr>
          <w:rFonts w:hint="eastAsia"/>
        </w:rPr>
        <w:t>Kukleta</w:t>
      </w:r>
      <w:proofErr w:type="spellEnd"/>
      <w:r>
        <w:rPr>
          <w:rFonts w:hint="eastAsia"/>
        </w:rPr>
        <w:t>，</w:t>
      </w:r>
      <w:r>
        <w:rPr>
          <w:rFonts w:hint="eastAsia"/>
        </w:rPr>
        <w:t>Thomas Simon</w:t>
      </w:r>
      <w:r>
        <w:rPr>
          <w:rFonts w:hint="eastAsia"/>
        </w:rPr>
        <w:t>，</w:t>
      </w:r>
      <w:r>
        <w:rPr>
          <w:rFonts w:hint="eastAsia"/>
        </w:rPr>
        <w:t xml:space="preserve">Marc </w:t>
      </w:r>
      <w:proofErr w:type="spellStart"/>
      <w:r>
        <w:rPr>
          <w:rFonts w:hint="eastAsia"/>
        </w:rPr>
        <w:t>Miserez</w:t>
      </w:r>
      <w:proofErr w:type="spellEnd"/>
      <w:r>
        <w:rPr>
          <w:rFonts w:hint="eastAsia"/>
        </w:rPr>
        <w:t>等国际知名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和腹壁外科专家。杨硕医生应邀在会议上做了多次学术报告和专业讨论，详细介绍我国在复杂腹壁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诊治、腹外疝</w:t>
      </w:r>
      <w:proofErr w:type="gramStart"/>
      <w:r>
        <w:rPr>
          <w:rFonts w:hint="eastAsia"/>
        </w:rPr>
        <w:t>围手术期</w:t>
      </w:r>
      <w:proofErr w:type="gramEnd"/>
      <w:r>
        <w:rPr>
          <w:rFonts w:hint="eastAsia"/>
        </w:rPr>
        <w:t>并发症管理和防治、年轻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和腹壁外科专业医师的培养等内容，与会多位欧洲专家表示，中国在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和腹壁外科领域积累的丰富经验和学术成就对当地的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和腹壁外科事业发展有很大帮助。同时，在陈杰教授授权下，杨硕医师邀请当地专家学者参与我们《</w:t>
      </w:r>
      <w:r>
        <w:rPr>
          <w:rFonts w:hint="eastAsia"/>
        </w:rPr>
        <w:t>International Journal of hernia and abdominal wall surgery</w:t>
      </w:r>
      <w:r>
        <w:rPr>
          <w:rFonts w:hint="eastAsia"/>
        </w:rPr>
        <w:t>》杂志年会和其他国内的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和腹壁外科学术活动。</w:t>
      </w:r>
    </w:p>
    <w:p w:rsidR="0013117D" w:rsidRDefault="001D097F" w:rsidP="001D097F">
      <w:pPr>
        <w:ind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作为亚太疝协会主席，陈杰教授鼓励国内学者参与国际会议，通过“走出去</w:t>
      </w:r>
      <w:r>
        <w:rPr>
          <w:rFonts w:hint="eastAsia"/>
        </w:rPr>
        <w:t xml:space="preserve"> </w:t>
      </w:r>
      <w:r>
        <w:rPr>
          <w:rFonts w:hint="eastAsia"/>
        </w:rPr>
        <w:t>引进来”提升疝和腹壁外科学科水平和年轻学者的国际交流能力。本次会议是国内学者疫情后参与的首场国际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和腹壁外科学术会议，会议内容丰富，学术氛围浓厚，通过交流让国内外专家学者互通有无，取长补短，对国内</w:t>
      </w:r>
      <w:proofErr w:type="gramStart"/>
      <w:r>
        <w:rPr>
          <w:rFonts w:hint="eastAsia"/>
        </w:rPr>
        <w:t>疝</w:t>
      </w:r>
      <w:proofErr w:type="gramEnd"/>
      <w:r>
        <w:rPr>
          <w:rFonts w:hint="eastAsia"/>
        </w:rPr>
        <w:t>和腹壁外科事业有很大推动作用。</w:t>
      </w:r>
    </w:p>
    <w:p w:rsidR="001D097F" w:rsidRDefault="001D097F" w:rsidP="001D097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4183"/>
            <wp:effectExtent l="0" t="0" r="2540" b="8255"/>
            <wp:docPr id="1" name="图片 1" descr="C:\Users\lenovo\AppData\Local\Temp\WeChat Files\76cddc9b2d6fbbc3627bb7638fb5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76cddc9b2d6fbbc3627bb7638fb51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7F" w:rsidRDefault="001D097F" w:rsidP="001D097F">
      <w:r>
        <w:rPr>
          <w:noProof/>
        </w:rPr>
        <w:drawing>
          <wp:inline distT="0" distB="0" distL="0" distR="0">
            <wp:extent cx="5274310" cy="2968333"/>
            <wp:effectExtent l="0" t="0" r="2540" b="3810"/>
            <wp:docPr id="2" name="图片 2" descr="C:\Users\lenovo\AppData\Local\Temp\WeChat Files\e15cbce7fb9194a817ca8edd94957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e15cbce7fb9194a817ca8edd94957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7F"/>
    <w:rsid w:val="0013117D"/>
    <w:rsid w:val="001D097F"/>
    <w:rsid w:val="007B5F83"/>
    <w:rsid w:val="00A45AD5"/>
    <w:rsid w:val="00D14016"/>
    <w:rsid w:val="00DF76D7"/>
    <w:rsid w:val="00E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FB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1D09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97F"/>
    <w:pPr>
      <w:widowControl w:val="0"/>
      <w:jc w:val="both"/>
    </w:pPr>
    <w:rPr>
      <w:sz w:val="28"/>
    </w:rPr>
  </w:style>
  <w:style w:type="character" w:customStyle="1" w:styleId="1Char">
    <w:name w:val="标题 1 Char"/>
    <w:basedOn w:val="a0"/>
    <w:link w:val="1"/>
    <w:uiPriority w:val="9"/>
    <w:rsid w:val="001D097F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1D09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FB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1D09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97F"/>
    <w:pPr>
      <w:widowControl w:val="0"/>
      <w:jc w:val="both"/>
    </w:pPr>
    <w:rPr>
      <w:sz w:val="28"/>
    </w:rPr>
  </w:style>
  <w:style w:type="character" w:customStyle="1" w:styleId="1Char">
    <w:name w:val="标题 1 Char"/>
    <w:basedOn w:val="a0"/>
    <w:link w:val="1"/>
    <w:uiPriority w:val="9"/>
    <w:rsid w:val="001D097F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1D09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2023-06-16T02:42:00Z</dcterms:created>
  <dcterms:modified xsi:type="dcterms:W3CDTF">2023-06-16T02:46:00Z</dcterms:modified>
</cp:coreProperties>
</file>