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D324F" w14:textId="77777777" w:rsidR="00530073" w:rsidRDefault="00752A13" w:rsidP="001825B2">
      <w:pPr>
        <w:pStyle w:val="1"/>
        <w:rPr>
          <w:rFonts w:ascii="宋体" w:hAnsi="宋体" w:hint="eastAsia"/>
          <w:sz w:val="32"/>
          <w:szCs w:val="32"/>
        </w:rPr>
      </w:pPr>
      <w:r>
        <w:rPr>
          <w:rFonts w:ascii="宋体" w:hAnsi="宋体" w:hint="eastAsia"/>
          <w:sz w:val="32"/>
          <w:szCs w:val="32"/>
        </w:rPr>
        <w:t>北京大学人民医院</w:t>
      </w:r>
      <w:r w:rsidR="00544D92">
        <w:rPr>
          <w:rFonts w:ascii="宋体" w:hAnsi="宋体" w:hint="eastAsia"/>
          <w:sz w:val="32"/>
          <w:szCs w:val="32"/>
        </w:rPr>
        <w:t>人力资源管理系统升级改造</w:t>
      </w:r>
      <w:r w:rsidR="009C4A66" w:rsidRPr="009C4A66">
        <w:rPr>
          <w:rFonts w:ascii="宋体" w:hAnsi="宋体" w:hint="eastAsia"/>
          <w:sz w:val="32"/>
          <w:szCs w:val="32"/>
        </w:rPr>
        <w:t>项目</w:t>
      </w:r>
    </w:p>
    <w:p w14:paraId="207FC244" w14:textId="77777777" w:rsidR="007C4219" w:rsidRPr="00752A13" w:rsidRDefault="009C4A66" w:rsidP="001825B2">
      <w:pPr>
        <w:pStyle w:val="1"/>
        <w:rPr>
          <w:rFonts w:ascii="宋体" w:hAnsi="宋体" w:hint="eastAsia"/>
          <w:sz w:val="32"/>
          <w:szCs w:val="32"/>
        </w:rPr>
      </w:pPr>
      <w:r>
        <w:rPr>
          <w:rFonts w:ascii="宋体" w:hAnsi="宋体" w:hint="eastAsia"/>
          <w:sz w:val="32"/>
          <w:szCs w:val="32"/>
        </w:rPr>
        <w:t>采购</w:t>
      </w:r>
      <w:r w:rsidR="00AA55F4">
        <w:rPr>
          <w:rFonts w:ascii="宋体" w:hAnsi="宋体" w:hint="eastAsia"/>
          <w:sz w:val="32"/>
          <w:szCs w:val="32"/>
        </w:rPr>
        <w:t>文件</w:t>
      </w:r>
    </w:p>
    <w:p w14:paraId="604C5BB4" w14:textId="77777777" w:rsidR="00026255" w:rsidRPr="006E7C28" w:rsidRDefault="00A27BE8" w:rsidP="006E7C28">
      <w:pPr>
        <w:widowControl/>
        <w:snapToGrid w:val="0"/>
        <w:spacing w:line="360" w:lineRule="auto"/>
        <w:jc w:val="left"/>
        <w:rPr>
          <w:rFonts w:ascii="宋体" w:hAnsi="宋体" w:hint="eastAsia"/>
          <w:color w:val="000000"/>
          <w:szCs w:val="21"/>
        </w:rPr>
      </w:pPr>
      <w:r w:rsidRPr="006E7C28">
        <w:rPr>
          <w:rFonts w:ascii="宋体" w:hAnsi="宋体" w:hint="eastAsia"/>
          <w:color w:val="000000"/>
          <w:szCs w:val="21"/>
        </w:rPr>
        <w:t>一、</w:t>
      </w:r>
      <w:r w:rsidR="00544D92">
        <w:rPr>
          <w:rFonts w:ascii="宋体" w:hAnsi="宋体" w:hint="eastAsia"/>
          <w:color w:val="000000"/>
          <w:szCs w:val="21"/>
        </w:rPr>
        <w:t>为</w:t>
      </w:r>
      <w:r w:rsidR="00544D92">
        <w:rPr>
          <w:rFonts w:asciiTheme="minorEastAsia" w:eastAsiaTheme="minorEastAsia" w:hAnsiTheme="minorEastAsia" w:hint="eastAsia"/>
          <w:color w:val="000000"/>
          <w:szCs w:val="21"/>
        </w:rPr>
        <w:t>满足医院对人力资源管理的精细化需求</w:t>
      </w:r>
      <w:r w:rsidR="0040639A" w:rsidRPr="006E7C28">
        <w:rPr>
          <w:rFonts w:ascii="宋体" w:hAnsi="宋体" w:hint="eastAsia"/>
          <w:color w:val="000000"/>
          <w:szCs w:val="21"/>
        </w:rPr>
        <w:t>，</w:t>
      </w:r>
      <w:proofErr w:type="gramStart"/>
      <w:r w:rsidR="008038CC" w:rsidRPr="006E7C28">
        <w:rPr>
          <w:rFonts w:ascii="宋体" w:hAnsi="宋体" w:hint="eastAsia"/>
          <w:color w:val="000000"/>
          <w:szCs w:val="21"/>
        </w:rPr>
        <w:t>招采中心</w:t>
      </w:r>
      <w:proofErr w:type="gramEnd"/>
      <w:r w:rsidR="008038CC" w:rsidRPr="006E7C28">
        <w:rPr>
          <w:rFonts w:ascii="宋体" w:hAnsi="宋体" w:hint="eastAsia"/>
          <w:color w:val="000000"/>
          <w:szCs w:val="21"/>
        </w:rPr>
        <w:t>拟对</w:t>
      </w:r>
      <w:r w:rsidR="00544D92">
        <w:rPr>
          <w:rFonts w:ascii="宋体" w:hAnsi="宋体" w:hint="eastAsia"/>
          <w:szCs w:val="21"/>
        </w:rPr>
        <w:t>人力资源管理系统</w:t>
      </w:r>
      <w:r w:rsidR="008038CC" w:rsidRPr="006E7C28">
        <w:rPr>
          <w:rFonts w:ascii="宋体" w:hAnsi="宋体" w:hint="eastAsia"/>
          <w:szCs w:val="21"/>
        </w:rPr>
        <w:t>项目</w:t>
      </w:r>
      <w:r w:rsidR="008038CC" w:rsidRPr="006E7C28">
        <w:rPr>
          <w:rFonts w:ascii="宋体" w:hAnsi="宋体" w:hint="eastAsia"/>
          <w:color w:val="000000"/>
          <w:szCs w:val="21"/>
        </w:rPr>
        <w:t>进行院内</w:t>
      </w:r>
      <w:r w:rsidR="00A427AD" w:rsidRPr="006E7C28">
        <w:rPr>
          <w:rFonts w:ascii="宋体" w:hAnsi="宋体" w:hint="eastAsia"/>
          <w:color w:val="000000"/>
          <w:szCs w:val="21"/>
        </w:rPr>
        <w:t>采购</w:t>
      </w:r>
      <w:r w:rsidR="00026255" w:rsidRPr="006E7C28">
        <w:rPr>
          <w:rFonts w:ascii="宋体" w:hAnsi="宋体" w:hint="eastAsia"/>
          <w:color w:val="000000"/>
          <w:szCs w:val="21"/>
        </w:rPr>
        <w:t>。</w:t>
      </w:r>
    </w:p>
    <w:p w14:paraId="6C6700A6" w14:textId="77777777" w:rsidR="00026255" w:rsidRPr="006E7C28" w:rsidRDefault="00026255" w:rsidP="006E7C28">
      <w:pPr>
        <w:snapToGrid w:val="0"/>
        <w:spacing w:line="360" w:lineRule="auto"/>
        <w:rPr>
          <w:rFonts w:ascii="宋体" w:hAnsi="宋体" w:hint="eastAsia"/>
          <w:color w:val="000000"/>
          <w:szCs w:val="21"/>
        </w:rPr>
      </w:pPr>
      <w:r w:rsidRPr="006E7C28">
        <w:rPr>
          <w:rFonts w:ascii="宋体" w:hAnsi="宋体" w:hint="eastAsia"/>
          <w:color w:val="000000"/>
          <w:szCs w:val="21"/>
        </w:rPr>
        <w:t>服务期限</w:t>
      </w:r>
      <w:r w:rsidRPr="006E7C28">
        <w:rPr>
          <w:rFonts w:ascii="宋体" w:hAnsi="宋体"/>
          <w:color w:val="000000"/>
          <w:szCs w:val="21"/>
        </w:rPr>
        <w:t>：</w:t>
      </w:r>
      <w:r w:rsidRPr="006E7C28">
        <w:rPr>
          <w:rFonts w:ascii="宋体" w:hAnsi="宋体" w:hint="eastAsia"/>
          <w:color w:val="000000"/>
          <w:szCs w:val="21"/>
        </w:rPr>
        <w:t>一年</w:t>
      </w:r>
    </w:p>
    <w:p w14:paraId="4690CE99" w14:textId="77777777" w:rsidR="00026255" w:rsidRPr="006E7C28" w:rsidRDefault="00026255" w:rsidP="006E7C28">
      <w:pPr>
        <w:snapToGrid w:val="0"/>
        <w:spacing w:line="360" w:lineRule="auto"/>
        <w:rPr>
          <w:rFonts w:ascii="宋体" w:hAnsi="宋体" w:hint="eastAsia"/>
          <w:color w:val="000000"/>
          <w:szCs w:val="21"/>
        </w:rPr>
      </w:pPr>
      <w:r w:rsidRPr="006E7C28">
        <w:rPr>
          <w:rFonts w:ascii="宋体" w:hAnsi="宋体" w:hint="eastAsia"/>
          <w:color w:val="000000"/>
          <w:szCs w:val="21"/>
        </w:rPr>
        <w:t>预算</w:t>
      </w:r>
      <w:r w:rsidRPr="006E7C28">
        <w:rPr>
          <w:rFonts w:ascii="宋体" w:hAnsi="宋体"/>
          <w:color w:val="000000"/>
          <w:szCs w:val="21"/>
        </w:rPr>
        <w:t>：</w:t>
      </w:r>
      <w:r w:rsidR="00544D92">
        <w:rPr>
          <w:rFonts w:ascii="宋体" w:hAnsi="宋体" w:hint="eastAsia"/>
          <w:color w:val="000000"/>
          <w:szCs w:val="21"/>
        </w:rPr>
        <w:t>25.5</w:t>
      </w:r>
      <w:r w:rsidRPr="006E7C28">
        <w:rPr>
          <w:rFonts w:ascii="宋体" w:hAnsi="宋体" w:hint="eastAsia"/>
          <w:color w:val="000000"/>
          <w:szCs w:val="21"/>
        </w:rPr>
        <w:t>万元</w:t>
      </w:r>
    </w:p>
    <w:p w14:paraId="3C52ABCF" w14:textId="77777777" w:rsidR="00026255" w:rsidRPr="006E7C28" w:rsidRDefault="00026255" w:rsidP="006E7C28">
      <w:pPr>
        <w:pStyle w:val="a8"/>
        <w:numPr>
          <w:ilvl w:val="0"/>
          <w:numId w:val="31"/>
        </w:numPr>
        <w:snapToGrid w:val="0"/>
        <w:spacing w:line="360" w:lineRule="auto"/>
        <w:ind w:firstLineChars="0"/>
        <w:rPr>
          <w:rFonts w:ascii="宋体" w:hAnsi="宋体" w:hint="eastAsia"/>
          <w:szCs w:val="21"/>
        </w:rPr>
      </w:pPr>
      <w:r w:rsidRPr="006E7C28">
        <w:rPr>
          <w:rFonts w:ascii="宋体" w:hAnsi="宋体" w:hint="eastAsia"/>
          <w:color w:val="000000"/>
          <w:szCs w:val="21"/>
        </w:rPr>
        <w:t>采购项目内容及招标参数:</w:t>
      </w:r>
      <w:bookmarkStart w:id="0" w:name="_Toc283209133"/>
      <w:r w:rsidRPr="006E7C28">
        <w:rPr>
          <w:rFonts w:ascii="宋体" w:hAnsi="宋体" w:hint="eastAsia"/>
          <w:szCs w:val="21"/>
        </w:rPr>
        <w:tab/>
      </w:r>
    </w:p>
    <w:p w14:paraId="4A95F113" w14:textId="77777777" w:rsidR="002E2E59" w:rsidRPr="002E2E59" w:rsidRDefault="002E2E59" w:rsidP="002E2E59">
      <w:pPr>
        <w:snapToGrid w:val="0"/>
        <w:spacing w:line="360" w:lineRule="auto"/>
        <w:ind w:firstLineChars="200" w:firstLine="420"/>
        <w:jc w:val="left"/>
        <w:rPr>
          <w:rFonts w:asciiTheme="minorEastAsia" w:eastAsiaTheme="minorEastAsia" w:hAnsiTheme="minorEastAsia" w:hint="eastAsia"/>
          <w:color w:val="000000"/>
          <w:szCs w:val="21"/>
        </w:rPr>
      </w:pPr>
      <w:r w:rsidRPr="002E2E59">
        <w:rPr>
          <w:rFonts w:asciiTheme="minorEastAsia" w:eastAsiaTheme="minorEastAsia" w:hAnsiTheme="minorEastAsia" w:hint="eastAsia"/>
          <w:color w:val="000000"/>
          <w:szCs w:val="21"/>
        </w:rPr>
        <w:t>2.1 功能要求</w:t>
      </w:r>
    </w:p>
    <w:p w14:paraId="754E4DAD" w14:textId="77777777" w:rsidR="002E2E59" w:rsidRPr="002E2E59" w:rsidRDefault="002E2E59" w:rsidP="002E2E59">
      <w:pPr>
        <w:snapToGrid w:val="0"/>
        <w:spacing w:line="360" w:lineRule="auto"/>
        <w:ind w:firstLineChars="200" w:firstLine="420"/>
        <w:jc w:val="left"/>
        <w:rPr>
          <w:rFonts w:asciiTheme="minorEastAsia" w:eastAsiaTheme="minorEastAsia" w:hAnsiTheme="minorEastAsia" w:hint="eastAsia"/>
          <w:color w:val="000000"/>
          <w:szCs w:val="21"/>
        </w:rPr>
      </w:pPr>
      <w:r w:rsidRPr="002E2E59">
        <w:rPr>
          <w:rFonts w:asciiTheme="minorEastAsia" w:eastAsiaTheme="minorEastAsia" w:hAnsiTheme="minorEastAsia" w:hint="eastAsia"/>
          <w:color w:val="000000"/>
          <w:szCs w:val="21"/>
        </w:rPr>
        <w:t>涵盖现有系统的各模块：组织机构、员工全生命周期管理、薪资核算、五险</w:t>
      </w:r>
      <w:proofErr w:type="gramStart"/>
      <w:r w:rsidRPr="002E2E59">
        <w:rPr>
          <w:rFonts w:asciiTheme="minorEastAsia" w:eastAsiaTheme="minorEastAsia" w:hAnsiTheme="minorEastAsia" w:hint="eastAsia"/>
          <w:color w:val="000000"/>
          <w:szCs w:val="21"/>
        </w:rPr>
        <w:t>一</w:t>
      </w:r>
      <w:proofErr w:type="gramEnd"/>
      <w:r w:rsidRPr="002E2E59">
        <w:rPr>
          <w:rFonts w:asciiTheme="minorEastAsia" w:eastAsiaTheme="minorEastAsia" w:hAnsiTheme="minorEastAsia" w:hint="eastAsia"/>
          <w:color w:val="000000"/>
          <w:szCs w:val="21"/>
        </w:rPr>
        <w:t>金动态管理、合同签署与归档、多维度报表生成及移动端应用（如审批流程、薪资查询、个人信息查询等）。除现有功能平移实现外，实现用户提出的其他客户化需求。</w:t>
      </w:r>
    </w:p>
    <w:p w14:paraId="5806D5A4" w14:textId="77777777" w:rsidR="002E2E59" w:rsidRPr="002E2E59" w:rsidRDefault="002E2E59" w:rsidP="002E2E59">
      <w:pPr>
        <w:pStyle w:val="a8"/>
        <w:snapToGrid w:val="0"/>
        <w:spacing w:line="360" w:lineRule="auto"/>
        <w:ind w:left="420" w:firstLineChars="0" w:firstLine="0"/>
        <w:jc w:val="left"/>
        <w:rPr>
          <w:rFonts w:asciiTheme="minorEastAsia" w:eastAsiaTheme="minorEastAsia" w:hAnsiTheme="minorEastAsia" w:hint="eastAsia"/>
          <w:color w:val="000000"/>
          <w:szCs w:val="21"/>
        </w:rPr>
      </w:pPr>
      <w:r w:rsidRPr="002E2E59">
        <w:rPr>
          <w:rFonts w:asciiTheme="minorEastAsia" w:eastAsiaTheme="minorEastAsia" w:hAnsiTheme="minorEastAsia" w:hint="eastAsia"/>
          <w:color w:val="000000"/>
          <w:szCs w:val="21"/>
        </w:rPr>
        <w:t>数据迁移：历史数据的清洗、转换与迁移，确保</w:t>
      </w:r>
      <w:proofErr w:type="gramStart"/>
      <w:r w:rsidRPr="002E2E59">
        <w:rPr>
          <w:rFonts w:asciiTheme="minorEastAsia" w:eastAsiaTheme="minorEastAsia" w:hAnsiTheme="minorEastAsia" w:hint="eastAsia"/>
          <w:color w:val="000000"/>
          <w:szCs w:val="21"/>
        </w:rPr>
        <w:t>主数据</w:t>
      </w:r>
      <w:proofErr w:type="gramEnd"/>
      <w:r w:rsidRPr="002E2E59">
        <w:rPr>
          <w:rFonts w:asciiTheme="minorEastAsia" w:eastAsiaTheme="minorEastAsia" w:hAnsiTheme="minorEastAsia" w:hint="eastAsia"/>
          <w:color w:val="000000"/>
          <w:szCs w:val="21"/>
        </w:rPr>
        <w:t>的完整性和一致性。</w:t>
      </w:r>
    </w:p>
    <w:p w14:paraId="193ECEB8" w14:textId="77777777" w:rsidR="002E2E59" w:rsidRPr="002E2E59" w:rsidRDefault="002E2E59" w:rsidP="002E2E59">
      <w:pPr>
        <w:snapToGrid w:val="0"/>
        <w:spacing w:line="360" w:lineRule="auto"/>
        <w:ind w:firstLineChars="200" w:firstLine="420"/>
        <w:jc w:val="left"/>
        <w:rPr>
          <w:rFonts w:asciiTheme="minorEastAsia" w:eastAsiaTheme="minorEastAsia" w:hAnsiTheme="minorEastAsia" w:hint="eastAsia"/>
          <w:color w:val="000000"/>
          <w:szCs w:val="21"/>
        </w:rPr>
      </w:pPr>
      <w:r w:rsidRPr="002E2E59">
        <w:rPr>
          <w:rFonts w:asciiTheme="minorEastAsia" w:eastAsiaTheme="minorEastAsia" w:hAnsiTheme="minorEastAsia" w:hint="eastAsia"/>
          <w:color w:val="000000"/>
          <w:szCs w:val="21"/>
        </w:rPr>
        <w:t xml:space="preserve">系统集成：平移旧系统接口，与医院现有系统（如集成平台、EBS系统、HRP系统、护理系统、IDM系统、卫健委数据接口等）的接口对接。 </w:t>
      </w:r>
    </w:p>
    <w:p w14:paraId="198D3007" w14:textId="77777777" w:rsidR="002E2E59" w:rsidRPr="002E2E59" w:rsidRDefault="002E2E59" w:rsidP="002E2E59">
      <w:pPr>
        <w:snapToGrid w:val="0"/>
        <w:spacing w:line="360" w:lineRule="auto"/>
        <w:ind w:firstLineChars="200" w:firstLine="420"/>
        <w:jc w:val="left"/>
        <w:rPr>
          <w:rFonts w:asciiTheme="minorEastAsia" w:eastAsiaTheme="minorEastAsia" w:hAnsiTheme="minorEastAsia" w:hint="eastAsia"/>
          <w:color w:val="000000"/>
          <w:szCs w:val="21"/>
        </w:rPr>
      </w:pPr>
      <w:r w:rsidRPr="002E2E59">
        <w:rPr>
          <w:rFonts w:asciiTheme="minorEastAsia" w:eastAsiaTheme="minorEastAsia" w:hAnsiTheme="minorEastAsia" w:hint="eastAsia"/>
          <w:color w:val="000000"/>
          <w:szCs w:val="21"/>
        </w:rPr>
        <w:t>底层机构升级：</w:t>
      </w:r>
      <w:proofErr w:type="gramStart"/>
      <w:r w:rsidRPr="002E2E59">
        <w:rPr>
          <w:rFonts w:asciiTheme="minorEastAsia" w:eastAsiaTheme="minorEastAsia" w:hAnsiTheme="minorEastAsia" w:hint="eastAsia"/>
          <w:color w:val="000000"/>
          <w:szCs w:val="21"/>
        </w:rPr>
        <w:t>信创政策</w:t>
      </w:r>
      <w:proofErr w:type="gramEnd"/>
      <w:r w:rsidRPr="002E2E59">
        <w:rPr>
          <w:rFonts w:asciiTheme="minorEastAsia" w:eastAsiaTheme="minorEastAsia" w:hAnsiTheme="minorEastAsia" w:hint="eastAsia"/>
          <w:color w:val="000000"/>
          <w:szCs w:val="21"/>
        </w:rPr>
        <w:t>适配，兼容国产操作系统与浏览器。增加多因素认证、数据加密存储（从MD5</w:t>
      </w:r>
      <w:proofErr w:type="gramStart"/>
      <w:r w:rsidRPr="002E2E59">
        <w:rPr>
          <w:rFonts w:asciiTheme="minorEastAsia" w:eastAsiaTheme="minorEastAsia" w:hAnsiTheme="minorEastAsia" w:hint="eastAsia"/>
          <w:color w:val="000000"/>
          <w:szCs w:val="21"/>
        </w:rPr>
        <w:t>改为国密算法</w:t>
      </w:r>
      <w:proofErr w:type="gramEnd"/>
      <w:r w:rsidRPr="002E2E59">
        <w:rPr>
          <w:rFonts w:asciiTheme="minorEastAsia" w:eastAsiaTheme="minorEastAsia" w:hAnsiTheme="minorEastAsia" w:hint="eastAsia"/>
          <w:color w:val="000000"/>
          <w:szCs w:val="21"/>
        </w:rPr>
        <w:t>）、操作日志审计功能。</w:t>
      </w:r>
    </w:p>
    <w:p w14:paraId="58784572" w14:textId="77777777" w:rsidR="002E2E59" w:rsidRPr="002E2E59" w:rsidRDefault="002E2E59" w:rsidP="002E2E59">
      <w:pPr>
        <w:pStyle w:val="a8"/>
        <w:snapToGrid w:val="0"/>
        <w:spacing w:line="360" w:lineRule="auto"/>
        <w:ind w:left="420" w:firstLineChars="0" w:firstLine="0"/>
        <w:jc w:val="left"/>
        <w:rPr>
          <w:rFonts w:asciiTheme="minorEastAsia" w:eastAsiaTheme="minorEastAsia" w:hAnsiTheme="minorEastAsia" w:hint="eastAsia"/>
          <w:color w:val="000000"/>
          <w:szCs w:val="21"/>
        </w:rPr>
      </w:pPr>
      <w:r w:rsidRPr="002E2E59">
        <w:rPr>
          <w:rFonts w:asciiTheme="minorEastAsia" w:eastAsiaTheme="minorEastAsia" w:hAnsiTheme="minorEastAsia" w:hint="eastAsia"/>
          <w:color w:val="000000"/>
          <w:szCs w:val="21"/>
        </w:rPr>
        <w:t>2.2 项目人员及工作要求</w:t>
      </w:r>
    </w:p>
    <w:p w14:paraId="190D1C81" w14:textId="77777777" w:rsidR="002E2E59" w:rsidRPr="002E2E59" w:rsidRDefault="002E2E59" w:rsidP="002E2E59">
      <w:pPr>
        <w:snapToGrid w:val="0"/>
        <w:spacing w:line="360" w:lineRule="auto"/>
        <w:ind w:firstLineChars="200" w:firstLine="420"/>
        <w:jc w:val="left"/>
        <w:rPr>
          <w:rFonts w:asciiTheme="minorEastAsia" w:eastAsiaTheme="minorEastAsia" w:hAnsiTheme="minorEastAsia" w:hint="eastAsia"/>
          <w:color w:val="000000"/>
          <w:szCs w:val="21"/>
        </w:rPr>
      </w:pPr>
      <w:r w:rsidRPr="002E2E59">
        <w:rPr>
          <w:rFonts w:asciiTheme="minorEastAsia" w:eastAsiaTheme="minorEastAsia" w:hAnsiTheme="minorEastAsia" w:hint="eastAsia"/>
          <w:color w:val="000000"/>
          <w:szCs w:val="21"/>
        </w:rPr>
        <w:t>（1）开发人员应具有同系列版本系统软件开发经验1年以上。在项目实施期内，应保证实施人员的稳定，如果有因离职等引起的调整，需提前告知院方，并安排一个月的交接期，如甲方对开发实施人员不满意，则需要更换。</w:t>
      </w:r>
    </w:p>
    <w:p w14:paraId="270B3E88" w14:textId="77777777" w:rsidR="002E2E59" w:rsidRPr="002E2E59" w:rsidRDefault="002E2E59" w:rsidP="002E2E59">
      <w:pPr>
        <w:pStyle w:val="a8"/>
        <w:snapToGrid w:val="0"/>
        <w:spacing w:line="360" w:lineRule="auto"/>
        <w:ind w:left="420" w:firstLineChars="0" w:firstLine="0"/>
        <w:rPr>
          <w:rFonts w:ascii="宋体" w:hAnsi="宋体" w:cs="宋体" w:hint="eastAsia"/>
          <w:color w:val="000000"/>
        </w:rPr>
      </w:pPr>
      <w:r>
        <w:rPr>
          <w:rFonts w:ascii="宋体" w:hAnsi="宋体" w:cs="宋体" w:hint="eastAsia"/>
          <w:color w:val="000000"/>
        </w:rPr>
        <w:t>（2）</w:t>
      </w:r>
      <w:r w:rsidRPr="002E2E59">
        <w:rPr>
          <w:rFonts w:ascii="宋体" w:hAnsi="宋体" w:cs="宋体" w:hint="eastAsia"/>
          <w:color w:val="000000"/>
        </w:rPr>
        <w:t>乙方需按时提供项目进展的周</w:t>
      </w:r>
      <w:r w:rsidRPr="002E2E59">
        <w:rPr>
          <w:rFonts w:ascii="宋体" w:hAnsi="宋体" w:cs="宋体"/>
          <w:color w:val="000000"/>
        </w:rPr>
        <w:t>/</w:t>
      </w:r>
      <w:r w:rsidRPr="002E2E59">
        <w:rPr>
          <w:rFonts w:ascii="宋体" w:hAnsi="宋体" w:cs="宋体" w:hint="eastAsia"/>
          <w:color w:val="000000"/>
        </w:rPr>
        <w:t>月</w:t>
      </w:r>
      <w:r w:rsidRPr="002E2E59">
        <w:rPr>
          <w:rFonts w:ascii="宋体" w:hAnsi="宋体" w:cs="宋体"/>
          <w:color w:val="000000"/>
        </w:rPr>
        <w:t>/</w:t>
      </w:r>
      <w:r w:rsidRPr="002E2E59">
        <w:rPr>
          <w:rFonts w:ascii="宋体" w:hAnsi="宋体" w:cs="宋体" w:hint="eastAsia"/>
          <w:color w:val="000000"/>
        </w:rPr>
        <w:t>季报。</w:t>
      </w:r>
    </w:p>
    <w:p w14:paraId="756AADB0" w14:textId="77777777" w:rsidR="002E2E59" w:rsidRPr="002E2E59" w:rsidRDefault="002E2E59" w:rsidP="002E2E59">
      <w:pPr>
        <w:snapToGrid w:val="0"/>
        <w:spacing w:line="360" w:lineRule="auto"/>
        <w:ind w:firstLineChars="200" w:firstLine="420"/>
        <w:jc w:val="left"/>
        <w:rPr>
          <w:rFonts w:asciiTheme="minorEastAsia" w:eastAsiaTheme="minorEastAsia" w:hAnsiTheme="minorEastAsia" w:hint="eastAsia"/>
          <w:color w:val="000000"/>
          <w:szCs w:val="21"/>
        </w:rPr>
      </w:pPr>
      <w:r w:rsidRPr="002E2E59">
        <w:rPr>
          <w:rFonts w:asciiTheme="minorEastAsia" w:eastAsiaTheme="minorEastAsia" w:hAnsiTheme="minorEastAsia" w:hint="eastAsia"/>
          <w:color w:val="000000"/>
          <w:szCs w:val="21"/>
        </w:rPr>
        <w:t>（3）项目实施完成后，按要求提交项目测试文档、操作手册、培训文档等。</w:t>
      </w:r>
      <w:r w:rsidRPr="002E2E59">
        <w:rPr>
          <w:rFonts w:asciiTheme="minorEastAsia" w:eastAsiaTheme="minorEastAsia" w:hAnsiTheme="minorEastAsia"/>
          <w:color w:val="000000"/>
          <w:szCs w:val="21"/>
        </w:rPr>
        <w:t xml:space="preserve"> </w:t>
      </w:r>
    </w:p>
    <w:p w14:paraId="18962151" w14:textId="77777777" w:rsidR="00A23C04" w:rsidRPr="002E2E59" w:rsidRDefault="002E2E59" w:rsidP="002E2E59">
      <w:pPr>
        <w:snapToGrid w:val="0"/>
        <w:spacing w:line="360" w:lineRule="auto"/>
        <w:ind w:firstLineChars="200" w:firstLine="420"/>
        <w:rPr>
          <w:rFonts w:ascii="宋体" w:hAnsi="宋体" w:cs="宋体" w:hint="eastAsia"/>
          <w:color w:val="000000"/>
        </w:rPr>
      </w:pPr>
      <w:r>
        <w:rPr>
          <w:rFonts w:ascii="宋体" w:hAnsi="宋体" w:cs="宋体" w:hint="eastAsia"/>
          <w:color w:val="000000"/>
        </w:rPr>
        <w:t>（4）</w:t>
      </w:r>
      <w:r w:rsidRPr="002E2E59">
        <w:rPr>
          <w:rFonts w:ascii="宋体" w:hAnsi="宋体" w:cs="宋体" w:hint="eastAsia"/>
          <w:color w:val="000000"/>
        </w:rPr>
        <w:t>开发工作要保证质量并按要求时间点完成；升级工作不应影响原有系统功能的使用，上线前充分测试无问题后部署。</w:t>
      </w:r>
    </w:p>
    <w:bookmarkEnd w:id="0"/>
    <w:p w14:paraId="5288D4F3" w14:textId="77777777" w:rsidR="00DE281A" w:rsidRPr="00347343" w:rsidRDefault="00DE281A" w:rsidP="00321CE7">
      <w:pPr>
        <w:pStyle w:val="a8"/>
        <w:numPr>
          <w:ilvl w:val="0"/>
          <w:numId w:val="31"/>
        </w:numPr>
        <w:spacing w:line="360" w:lineRule="auto"/>
        <w:ind w:firstLineChars="0"/>
        <w:rPr>
          <w:rFonts w:asciiTheme="minorEastAsia" w:eastAsiaTheme="minorEastAsia" w:hAnsiTheme="minorEastAsia" w:hint="eastAsia"/>
          <w:szCs w:val="21"/>
        </w:rPr>
      </w:pPr>
      <w:r w:rsidRPr="00347343">
        <w:rPr>
          <w:rFonts w:asciiTheme="minorEastAsia" w:eastAsiaTheme="minorEastAsia" w:hAnsiTheme="minorEastAsia"/>
          <w:szCs w:val="21"/>
        </w:rPr>
        <w:t xml:space="preserve">投标人资格要求： </w:t>
      </w:r>
    </w:p>
    <w:p w14:paraId="665E54C7" w14:textId="77777777" w:rsidR="00DE281A" w:rsidRPr="00196FAE" w:rsidRDefault="00525709" w:rsidP="0030519F">
      <w:pPr>
        <w:widowControl/>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t>1.</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4BE742B7" w14:textId="77777777" w:rsidR="00DE281A" w:rsidRPr="00196FAE" w:rsidRDefault="00BB5D3E" w:rsidP="0030519F">
      <w:pPr>
        <w:widowControl/>
        <w:spacing w:line="360" w:lineRule="auto"/>
        <w:jc w:val="left"/>
        <w:rPr>
          <w:rFonts w:asciiTheme="minorEastAsia" w:eastAsiaTheme="minorEastAsia" w:hAnsiTheme="minorEastAsia" w:cs="宋体" w:hint="eastAsia"/>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若投标人不是制造商，须提供制造商或</w:t>
      </w:r>
      <w:r w:rsidR="00DE281A">
        <w:fldChar w:fldCharType="begin"/>
      </w:r>
      <w:r w:rsidR="00DE281A">
        <w:instrText>HYPERLINK "http://expo.pharmnet.com.cn/agent_product/" \o "</w:instrText>
      </w:r>
      <w:r w:rsidR="00DE281A">
        <w:instrText>代理</w:instrText>
      </w:r>
      <w:r w:rsidR="00DE281A">
        <w:instrText>"</w:instrText>
      </w:r>
      <w:r w:rsidR="00DE281A">
        <w:fldChar w:fldCharType="separate"/>
      </w:r>
      <w:r w:rsidR="00DE281A" w:rsidRPr="00196FAE">
        <w:rPr>
          <w:rFonts w:asciiTheme="minorEastAsia" w:eastAsiaTheme="minorEastAsia" w:hAnsiTheme="minorEastAsia" w:hint="eastAsia"/>
          <w:szCs w:val="21"/>
        </w:rPr>
        <w:t>代理</w:t>
      </w:r>
      <w:r w:rsidR="00DE281A">
        <w:fldChar w:fldCharType="end"/>
      </w:r>
      <w:r w:rsidR="00DE281A" w:rsidRPr="00196FAE">
        <w:rPr>
          <w:rFonts w:asciiTheme="minorEastAsia" w:eastAsiaTheme="minorEastAsia" w:hAnsiTheme="minorEastAsia" w:hint="eastAsia"/>
          <w:szCs w:val="21"/>
        </w:rPr>
        <w:t>商出具对所投产品的合法授权。</w:t>
      </w:r>
    </w:p>
    <w:p w14:paraId="01F739F4" w14:textId="77777777" w:rsidR="00DE281A" w:rsidRPr="00196FAE" w:rsidRDefault="00BB5D3E" w:rsidP="0030519F">
      <w:pPr>
        <w:widowControl/>
        <w:spacing w:line="360" w:lineRule="auto"/>
        <w:jc w:val="left"/>
        <w:rPr>
          <w:rFonts w:asciiTheme="minorEastAsia" w:eastAsiaTheme="minorEastAsia" w:hAnsiTheme="minorEastAsia" w:cs="宋体" w:hint="eastAsia"/>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投标人必须具有履行合同及具备供货保障能力。</w:t>
      </w:r>
    </w:p>
    <w:p w14:paraId="04770675" w14:textId="77777777" w:rsidR="00DE281A" w:rsidRPr="00196FAE" w:rsidRDefault="00BB5D3E" w:rsidP="0030519F">
      <w:pPr>
        <w:widowControl/>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投标人在参加本项采购活动的最近两年内，在经营活动中无严重违法记录。</w:t>
      </w:r>
    </w:p>
    <w:p w14:paraId="653F6E8D" w14:textId="77777777" w:rsidR="00DE281A" w:rsidRPr="00196FAE" w:rsidRDefault="00BB5D3E" w:rsidP="00725F76">
      <w:pPr>
        <w:widowControl/>
        <w:spacing w:line="360" w:lineRule="auto"/>
        <w:jc w:val="left"/>
        <w:rPr>
          <w:rFonts w:asciiTheme="minorEastAsia" w:eastAsiaTheme="minorEastAsia" w:hAnsiTheme="minorEastAsia" w:cs="宋体" w:hint="eastAsia"/>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投标人必须提供本项目用户所在地的售后服务。</w:t>
      </w:r>
    </w:p>
    <w:p w14:paraId="4D8102F6" w14:textId="77777777" w:rsidR="00DE281A" w:rsidRPr="00196FAE" w:rsidRDefault="00BB5D3E" w:rsidP="00725F76">
      <w:pPr>
        <w:widowControl/>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法律、法规规定的其他条件。</w:t>
      </w:r>
    </w:p>
    <w:p w14:paraId="695B6990" w14:textId="77777777" w:rsidR="00E4438E" w:rsidRPr="00196FAE" w:rsidRDefault="00BB5D3E" w:rsidP="00725F76">
      <w:pPr>
        <w:widowControl/>
        <w:tabs>
          <w:tab w:val="left" w:pos="4755"/>
        </w:tabs>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lastRenderedPageBreak/>
        <w:t>7</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投标人必须提供已有同类产品的用户名单。</w:t>
      </w:r>
      <w:r w:rsidR="00725F76">
        <w:rPr>
          <w:rFonts w:asciiTheme="minorEastAsia" w:eastAsiaTheme="minorEastAsia" w:hAnsiTheme="minorEastAsia"/>
          <w:szCs w:val="21"/>
        </w:rPr>
        <w:tab/>
      </w:r>
    </w:p>
    <w:p w14:paraId="72ED9D1D" w14:textId="77777777" w:rsidR="00DE281A" w:rsidRDefault="00DE281A" w:rsidP="008C5C52">
      <w:pPr>
        <w:spacing w:beforeLines="50" w:before="156" w:line="360" w:lineRule="auto"/>
        <w:jc w:val="left"/>
        <w:rPr>
          <w:rFonts w:asciiTheme="minorEastAsia" w:eastAsiaTheme="minorEastAsia" w:hAnsiTheme="minorEastAsia" w:hint="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w:t>
      </w:r>
      <w:r w:rsidR="002F661F">
        <w:rPr>
          <w:rFonts w:asciiTheme="minorEastAsia" w:eastAsiaTheme="minorEastAsia" w:hAnsiTheme="minorEastAsia" w:hint="eastAsia"/>
          <w:color w:val="000000"/>
          <w:szCs w:val="21"/>
        </w:rPr>
        <w:t>采购</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14:paraId="20B15FA4"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四、</w:t>
      </w:r>
      <w:r w:rsidRPr="00492533">
        <w:rPr>
          <w:rFonts w:asciiTheme="minorEastAsia" w:hAnsiTheme="minorEastAsia"/>
          <w:bCs/>
          <w:szCs w:val="21"/>
        </w:rPr>
        <w:t>投标文件</w:t>
      </w:r>
      <w:r w:rsidRPr="00492533">
        <w:rPr>
          <w:rFonts w:asciiTheme="minorEastAsia" w:hAnsiTheme="minorEastAsia" w:hint="eastAsia"/>
          <w:bCs/>
          <w:szCs w:val="21"/>
        </w:rPr>
        <w:t>编写</w:t>
      </w:r>
      <w:r w:rsidRPr="00492533">
        <w:rPr>
          <w:rFonts w:asciiTheme="minorEastAsia" w:hAnsiTheme="minorEastAsia"/>
          <w:bCs/>
          <w:szCs w:val="21"/>
        </w:rPr>
        <w:t>：</w:t>
      </w:r>
    </w:p>
    <w:p w14:paraId="4FAEE507"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1</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投标书应以中文书写。</w:t>
      </w:r>
    </w:p>
    <w:p w14:paraId="03951E34"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2</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投标书的组成：</w:t>
      </w:r>
    </w:p>
    <w:p w14:paraId="0AB47082"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（1）企业营业执照复印件（加盖公章）</w:t>
      </w:r>
    </w:p>
    <w:p w14:paraId="474CE6DF" w14:textId="77777777" w:rsidR="00492533" w:rsidRPr="00492533" w:rsidRDefault="00492533" w:rsidP="00492533">
      <w:pPr>
        <w:widowControl/>
        <w:spacing w:line="360" w:lineRule="auto"/>
        <w:jc w:val="left"/>
      </w:pPr>
      <w:r w:rsidRPr="00492533">
        <w:rPr>
          <w:rFonts w:hint="eastAsia"/>
        </w:rPr>
        <w:t>（</w:t>
      </w:r>
      <w:r w:rsidRPr="00492533">
        <w:rPr>
          <w:rFonts w:hint="eastAsia"/>
        </w:rPr>
        <w:t>2</w:t>
      </w:r>
      <w:r w:rsidRPr="00492533">
        <w:rPr>
          <w:rFonts w:hint="eastAsia"/>
        </w:rPr>
        <w:t>）</w:t>
      </w:r>
      <w:r w:rsidRPr="00492533">
        <w:t>法定代表人证明书</w:t>
      </w:r>
      <w:r w:rsidRPr="00492533">
        <w:rPr>
          <w:rFonts w:hint="eastAsia"/>
        </w:rPr>
        <w:t>和</w:t>
      </w:r>
      <w:r w:rsidRPr="00492533">
        <w:t>身份证复印件</w:t>
      </w:r>
      <w:r w:rsidRPr="00492533">
        <w:rPr>
          <w:rFonts w:hint="eastAsia"/>
        </w:rPr>
        <w:t>，</w:t>
      </w:r>
      <w:r w:rsidRPr="00492533">
        <w:t>授权委托书和</w:t>
      </w:r>
      <w:r w:rsidRPr="00492533">
        <w:rPr>
          <w:rFonts w:hint="eastAsia"/>
        </w:rPr>
        <w:t>受委托</w:t>
      </w:r>
      <w:r w:rsidRPr="00492533">
        <w:t>人身份证复印件</w:t>
      </w:r>
      <w:r w:rsidRPr="00492533">
        <w:rPr>
          <w:rFonts w:hint="eastAsia"/>
        </w:rPr>
        <w:t>（加盖公章，法人代表和受委托人签字）</w:t>
      </w:r>
    </w:p>
    <w:p w14:paraId="6C41C2F7" w14:textId="77777777" w:rsidR="00492533" w:rsidRPr="00492533" w:rsidRDefault="00492533" w:rsidP="00492533">
      <w:pPr>
        <w:spacing w:line="360" w:lineRule="auto"/>
        <w:rPr>
          <w:rFonts w:asciiTheme="minorEastAsia" w:hAnsiTheme="minorEastAsia" w:hint="eastAsia"/>
          <w:szCs w:val="21"/>
        </w:rPr>
      </w:pPr>
      <w:r w:rsidRPr="00492533">
        <w:rPr>
          <w:rFonts w:asciiTheme="minorEastAsia" w:hAnsiTheme="minorEastAsia" w:hint="eastAsia"/>
          <w:szCs w:val="21"/>
        </w:rPr>
        <w:t>（</w:t>
      </w:r>
      <w:r w:rsidRPr="00492533">
        <w:rPr>
          <w:rFonts w:asciiTheme="minorEastAsia" w:hAnsiTheme="minorEastAsia"/>
          <w:szCs w:val="21"/>
        </w:rPr>
        <w:t>3</w:t>
      </w:r>
      <w:r w:rsidRPr="00492533">
        <w:rPr>
          <w:rFonts w:asciiTheme="minorEastAsia" w:hAnsiTheme="minorEastAsia" w:hint="eastAsia"/>
          <w:szCs w:val="21"/>
        </w:rPr>
        <w:t>）提供近三年内（20</w:t>
      </w:r>
      <w:r w:rsidR="00611E93">
        <w:rPr>
          <w:rFonts w:asciiTheme="minorEastAsia" w:hAnsiTheme="minorEastAsia" w:hint="eastAsia"/>
          <w:szCs w:val="21"/>
        </w:rPr>
        <w:t>2</w:t>
      </w:r>
      <w:r w:rsidR="003D2057">
        <w:rPr>
          <w:rFonts w:asciiTheme="minorEastAsia" w:hAnsiTheme="minorEastAsia" w:hint="eastAsia"/>
          <w:szCs w:val="21"/>
        </w:rPr>
        <w:t>2</w:t>
      </w:r>
      <w:r w:rsidRPr="00492533">
        <w:rPr>
          <w:rFonts w:asciiTheme="minorEastAsia" w:hAnsiTheme="minorEastAsia" w:hint="eastAsia"/>
          <w:szCs w:val="21"/>
        </w:rPr>
        <w:t>年</w:t>
      </w:r>
      <w:r w:rsidR="00611E93">
        <w:rPr>
          <w:rFonts w:asciiTheme="minorEastAsia" w:hAnsiTheme="minorEastAsia" w:hint="eastAsia"/>
          <w:szCs w:val="21"/>
        </w:rPr>
        <w:t>3</w:t>
      </w:r>
      <w:r w:rsidRPr="00492533">
        <w:rPr>
          <w:rFonts w:asciiTheme="minorEastAsia" w:hAnsiTheme="minorEastAsia" w:hint="eastAsia"/>
          <w:szCs w:val="21"/>
        </w:rPr>
        <w:t>月至今）类似服务项目业绩，</w:t>
      </w:r>
      <w:r w:rsidRPr="00492533">
        <w:rPr>
          <w:rFonts w:asciiTheme="minorEastAsia" w:hAnsiTheme="minorEastAsia"/>
          <w:szCs w:val="21"/>
        </w:rPr>
        <w:t>提供</w:t>
      </w:r>
      <w:r w:rsidRPr="00492533">
        <w:rPr>
          <w:rFonts w:asciiTheme="minorEastAsia" w:hAnsiTheme="minorEastAsia" w:hint="eastAsia"/>
          <w:szCs w:val="21"/>
        </w:rPr>
        <w:t>业绩一览表（格式统一如下，并加盖公章），及对应的</w:t>
      </w:r>
      <w:r w:rsidRPr="00492533">
        <w:rPr>
          <w:rFonts w:asciiTheme="minorEastAsia" w:hAnsiTheme="minorEastAsia"/>
          <w:szCs w:val="21"/>
        </w:rPr>
        <w:t>合同</w:t>
      </w:r>
      <w:r w:rsidRPr="00492533">
        <w:rPr>
          <w:rFonts w:asciiTheme="minorEastAsia" w:hAnsiTheme="minorEastAsia" w:hint="eastAsia"/>
          <w:szCs w:val="21"/>
        </w:rPr>
        <w:t>复印件（至少包含合同首页、签章页、并加盖公章）</w:t>
      </w:r>
      <w:r w:rsidRPr="00492533">
        <w:rPr>
          <w:rFonts w:asciiTheme="minorEastAsia" w:hAnsiTheme="minorEastAsia"/>
          <w:szCs w:val="21"/>
        </w:rPr>
        <w:t>。</w:t>
      </w:r>
    </w:p>
    <w:p w14:paraId="31E16249" w14:textId="77777777" w:rsidR="00492533" w:rsidRPr="00492533" w:rsidRDefault="00492533" w:rsidP="00492533">
      <w:pPr>
        <w:widowControl/>
        <w:spacing w:line="360" w:lineRule="auto"/>
        <w:ind w:left="908"/>
        <w:jc w:val="center"/>
        <w:rPr>
          <w:rFonts w:asciiTheme="minorEastAsia" w:hAnsiTheme="minorEastAsia" w:hint="eastAsia"/>
          <w:bCs/>
          <w:szCs w:val="21"/>
        </w:rPr>
      </w:pPr>
      <w:r w:rsidRPr="00492533">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492533" w:rsidRPr="00492533" w14:paraId="1CE64D88" w14:textId="77777777" w:rsidTr="008A51DA">
        <w:tc>
          <w:tcPr>
            <w:tcW w:w="424" w:type="pct"/>
            <w:vAlign w:val="center"/>
          </w:tcPr>
          <w:p w14:paraId="2E845B5E"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序号</w:t>
            </w:r>
          </w:p>
        </w:tc>
        <w:tc>
          <w:tcPr>
            <w:tcW w:w="1525" w:type="pct"/>
            <w:vAlign w:val="center"/>
          </w:tcPr>
          <w:p w14:paraId="26B1FE9D"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合同名称</w:t>
            </w:r>
          </w:p>
        </w:tc>
        <w:tc>
          <w:tcPr>
            <w:tcW w:w="1355" w:type="pct"/>
            <w:vAlign w:val="center"/>
          </w:tcPr>
          <w:p w14:paraId="1581A23B"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服务医院名称</w:t>
            </w:r>
          </w:p>
        </w:tc>
        <w:tc>
          <w:tcPr>
            <w:tcW w:w="1696" w:type="pct"/>
            <w:vAlign w:val="center"/>
          </w:tcPr>
          <w:p w14:paraId="29397911"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服务期限</w:t>
            </w:r>
          </w:p>
        </w:tc>
      </w:tr>
      <w:tr w:rsidR="00492533" w:rsidRPr="00492533" w14:paraId="42461C8C" w14:textId="77777777" w:rsidTr="008A51DA">
        <w:tc>
          <w:tcPr>
            <w:tcW w:w="424" w:type="pct"/>
            <w:vAlign w:val="center"/>
          </w:tcPr>
          <w:p w14:paraId="4A391167"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1</w:t>
            </w:r>
          </w:p>
        </w:tc>
        <w:tc>
          <w:tcPr>
            <w:tcW w:w="1525" w:type="pct"/>
            <w:vAlign w:val="center"/>
          </w:tcPr>
          <w:p w14:paraId="0A5D82B3"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406BBE2E"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006BCA8C"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2E64C579" w14:textId="77777777" w:rsidTr="008A51DA">
        <w:tc>
          <w:tcPr>
            <w:tcW w:w="424" w:type="pct"/>
            <w:vAlign w:val="center"/>
          </w:tcPr>
          <w:p w14:paraId="16C20FD7"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2</w:t>
            </w:r>
          </w:p>
        </w:tc>
        <w:tc>
          <w:tcPr>
            <w:tcW w:w="1525" w:type="pct"/>
            <w:vAlign w:val="center"/>
          </w:tcPr>
          <w:p w14:paraId="2DE6560A"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787F9A8A"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5258A953"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75D54FF9" w14:textId="77777777" w:rsidTr="008A51DA">
        <w:tc>
          <w:tcPr>
            <w:tcW w:w="424" w:type="pct"/>
            <w:vAlign w:val="center"/>
          </w:tcPr>
          <w:p w14:paraId="6AF87125"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3</w:t>
            </w:r>
          </w:p>
        </w:tc>
        <w:tc>
          <w:tcPr>
            <w:tcW w:w="1525" w:type="pct"/>
            <w:vAlign w:val="center"/>
          </w:tcPr>
          <w:p w14:paraId="58198F80"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67A31377"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762EA0A2"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34034D6E" w14:textId="77777777" w:rsidTr="008A51DA">
        <w:tc>
          <w:tcPr>
            <w:tcW w:w="424" w:type="pct"/>
            <w:vAlign w:val="center"/>
          </w:tcPr>
          <w:p w14:paraId="1369FDAB"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4</w:t>
            </w:r>
          </w:p>
        </w:tc>
        <w:tc>
          <w:tcPr>
            <w:tcW w:w="1525" w:type="pct"/>
            <w:vAlign w:val="center"/>
          </w:tcPr>
          <w:p w14:paraId="6435467C"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6ADDFA2E"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60D3AF92"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3D6B22C2" w14:textId="77777777" w:rsidTr="008A51DA">
        <w:tc>
          <w:tcPr>
            <w:tcW w:w="424" w:type="pct"/>
            <w:vAlign w:val="center"/>
          </w:tcPr>
          <w:p w14:paraId="7DBE432F"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w:t>
            </w:r>
          </w:p>
        </w:tc>
        <w:tc>
          <w:tcPr>
            <w:tcW w:w="1525" w:type="pct"/>
            <w:vAlign w:val="center"/>
          </w:tcPr>
          <w:p w14:paraId="07245432"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17BEA7DB"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083A3E0D"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bl>
    <w:p w14:paraId="5221427E"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w:t>
      </w:r>
      <w:r w:rsidRPr="00492533">
        <w:rPr>
          <w:rFonts w:asciiTheme="minorEastAsia" w:hAnsiTheme="minorEastAsia"/>
          <w:bCs/>
          <w:szCs w:val="21"/>
        </w:rPr>
        <w:t>4</w:t>
      </w:r>
      <w:r w:rsidRPr="00492533">
        <w:rPr>
          <w:rFonts w:asciiTheme="minorEastAsia" w:hAnsiTheme="minorEastAsia" w:hint="eastAsia"/>
          <w:bCs/>
          <w:szCs w:val="21"/>
        </w:rPr>
        <w:t>）投标人对本项目的</w:t>
      </w:r>
      <w:r w:rsidRPr="00492533">
        <w:rPr>
          <w:rFonts w:asciiTheme="minorEastAsia" w:eastAsiaTheme="minorEastAsia" w:hAnsiTheme="minorEastAsia" w:hint="eastAsia"/>
          <w:szCs w:val="21"/>
        </w:rPr>
        <w:t>整体服务</w:t>
      </w:r>
      <w:r w:rsidRPr="00492533">
        <w:rPr>
          <w:rFonts w:asciiTheme="minorEastAsia" w:eastAsiaTheme="minorEastAsia" w:hAnsiTheme="minorEastAsia"/>
          <w:szCs w:val="21"/>
        </w:rPr>
        <w:t>方案</w:t>
      </w:r>
      <w:r w:rsidRPr="00492533">
        <w:rPr>
          <w:rFonts w:asciiTheme="minorEastAsia" w:eastAsiaTheme="minorEastAsia" w:hAnsiTheme="minorEastAsia" w:hint="eastAsia"/>
          <w:szCs w:val="21"/>
        </w:rPr>
        <w:t>、</w:t>
      </w:r>
      <w:r w:rsidRPr="00492533">
        <w:rPr>
          <w:rFonts w:asciiTheme="minorEastAsia" w:eastAsiaTheme="minorEastAsia" w:hAnsiTheme="minorEastAsia"/>
          <w:szCs w:val="21"/>
        </w:rPr>
        <w:t>投入项目团队</w:t>
      </w:r>
      <w:r w:rsidRPr="00492533">
        <w:rPr>
          <w:rFonts w:asciiTheme="minorEastAsia" w:eastAsiaTheme="minorEastAsia" w:hAnsiTheme="minorEastAsia" w:hint="eastAsia"/>
          <w:szCs w:val="21"/>
        </w:rPr>
        <w:t>、</w:t>
      </w:r>
      <w:r w:rsidRPr="00492533">
        <w:t>保障措施</w:t>
      </w:r>
      <w:r w:rsidRPr="00492533">
        <w:rPr>
          <w:rFonts w:hint="eastAsia"/>
        </w:rPr>
        <w:t>、拟采取的应急预案</w:t>
      </w:r>
      <w:r w:rsidRPr="00492533">
        <w:rPr>
          <w:rFonts w:hint="eastAsia"/>
        </w:rPr>
        <w:t>(</w:t>
      </w:r>
      <w:r w:rsidRPr="00492533">
        <w:rPr>
          <w:rFonts w:hint="eastAsia"/>
        </w:rPr>
        <w:t>系统故障、人员更替</w:t>
      </w:r>
      <w:r w:rsidRPr="00492533">
        <w:rPr>
          <w:rFonts w:hint="eastAsia"/>
        </w:rPr>
        <w:t>)</w:t>
      </w:r>
      <w:r w:rsidRPr="00492533">
        <w:rPr>
          <w:rFonts w:asciiTheme="minorEastAsia" w:hAnsiTheme="minorEastAsia" w:hint="eastAsia"/>
          <w:bCs/>
          <w:szCs w:val="21"/>
        </w:rPr>
        <w:t>。</w:t>
      </w:r>
    </w:p>
    <w:p w14:paraId="6100C9B1"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w:t>
      </w:r>
      <w:r w:rsidRPr="00492533">
        <w:rPr>
          <w:rFonts w:asciiTheme="minorEastAsia" w:hAnsiTheme="minorEastAsia"/>
          <w:bCs/>
          <w:szCs w:val="21"/>
        </w:rPr>
        <w:t>5</w:t>
      </w:r>
      <w:r w:rsidRPr="00492533">
        <w:rPr>
          <w:rFonts w:asciiTheme="minorEastAsia" w:hAnsiTheme="minorEastAsia" w:hint="eastAsia"/>
          <w:bCs/>
          <w:szCs w:val="21"/>
        </w:rPr>
        <w:t>）投标人投标文件中需响应采购文件中对各项服务的具体要求，</w:t>
      </w:r>
      <w:r w:rsidRPr="00492533">
        <w:rPr>
          <w:rFonts w:asciiTheme="minorEastAsia" w:hAnsiTheme="minorEastAsia"/>
          <w:bCs/>
          <w:szCs w:val="21"/>
        </w:rPr>
        <w:t>即服务响应表</w:t>
      </w:r>
      <w:r w:rsidRPr="00492533">
        <w:rPr>
          <w:rFonts w:asciiTheme="minorEastAsia" w:hAnsiTheme="minorEastAsia" w:hint="eastAsia"/>
          <w:bCs/>
          <w:szCs w:val="21"/>
        </w:rPr>
        <w:t>。</w:t>
      </w:r>
    </w:p>
    <w:p w14:paraId="7646770B" w14:textId="77777777" w:rsidR="00492533" w:rsidRPr="00492533" w:rsidRDefault="00492533" w:rsidP="00492533">
      <w:pPr>
        <w:widowControl/>
        <w:spacing w:line="360" w:lineRule="auto"/>
        <w:jc w:val="left"/>
        <w:rPr>
          <w:rFonts w:asciiTheme="minorEastAsia" w:hAnsiTheme="minorEastAsia" w:hint="eastAsia"/>
          <w:szCs w:val="21"/>
        </w:rPr>
      </w:pPr>
      <w:r w:rsidRPr="00492533">
        <w:rPr>
          <w:rFonts w:asciiTheme="minorEastAsia" w:hAnsiTheme="minorEastAsia" w:hint="eastAsia"/>
          <w:szCs w:val="21"/>
        </w:rPr>
        <w:t>（</w:t>
      </w:r>
      <w:r w:rsidRPr="00492533">
        <w:rPr>
          <w:rFonts w:asciiTheme="minorEastAsia" w:hAnsiTheme="minorEastAsia"/>
          <w:szCs w:val="21"/>
        </w:rPr>
        <w:t>6</w:t>
      </w:r>
      <w:r w:rsidRPr="00492533">
        <w:rPr>
          <w:rFonts w:asciiTheme="minorEastAsia" w:hAnsiTheme="minorEastAsia" w:hint="eastAsia"/>
          <w:szCs w:val="21"/>
        </w:rPr>
        <w:t>）投标人投标公司</w:t>
      </w:r>
      <w:r w:rsidRPr="00492533">
        <w:rPr>
          <w:rFonts w:asciiTheme="minorEastAsia" w:eastAsiaTheme="minorEastAsia" w:hAnsiTheme="minorEastAsia" w:hint="eastAsia"/>
          <w:szCs w:val="21"/>
        </w:rPr>
        <w:t>信用查询证明（信用中国</w:t>
      </w:r>
      <w:r w:rsidRPr="00492533">
        <w:rPr>
          <w:rFonts w:asciiTheme="minorEastAsia" w:eastAsiaTheme="minorEastAsia" w:hAnsiTheme="minorEastAsia"/>
          <w:szCs w:val="21"/>
        </w:rPr>
        <w:t>生成查询报告，</w:t>
      </w:r>
      <w:r w:rsidRPr="00492533">
        <w:rPr>
          <w:rFonts w:asciiTheme="minorEastAsia" w:eastAsiaTheme="minorEastAsia" w:hAnsiTheme="minorEastAsia" w:hint="eastAsia"/>
          <w:szCs w:val="21"/>
        </w:rPr>
        <w:t>开标</w:t>
      </w:r>
      <w:r w:rsidRPr="00492533">
        <w:rPr>
          <w:rFonts w:asciiTheme="minorEastAsia" w:eastAsiaTheme="minorEastAsia" w:hAnsiTheme="minorEastAsia"/>
          <w:szCs w:val="21"/>
        </w:rPr>
        <w:t>前三天内查询</w:t>
      </w:r>
      <w:r w:rsidRPr="00492533">
        <w:rPr>
          <w:rFonts w:asciiTheme="minorEastAsia" w:eastAsiaTheme="minorEastAsia" w:hAnsiTheme="minorEastAsia" w:hint="eastAsia"/>
          <w:szCs w:val="21"/>
        </w:rPr>
        <w:t>）。</w:t>
      </w:r>
    </w:p>
    <w:p w14:paraId="0851E8D8"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（7）报价单</w:t>
      </w:r>
    </w:p>
    <w:p w14:paraId="495E6615" w14:textId="77777777" w:rsidR="00492533" w:rsidRPr="00492533" w:rsidRDefault="00492533" w:rsidP="00492533">
      <w:pPr>
        <w:widowControl/>
        <w:spacing w:line="360" w:lineRule="auto"/>
        <w:jc w:val="left"/>
        <w:rPr>
          <w:rFonts w:asciiTheme="minorEastAsia" w:hAnsiTheme="minorEastAsia" w:hint="eastAsia"/>
          <w:szCs w:val="21"/>
        </w:rPr>
      </w:pPr>
      <w:r w:rsidRPr="00492533">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457F15A3" w14:textId="3B22ED11" w:rsidR="00492533" w:rsidRDefault="00492533" w:rsidP="00492533">
      <w:pPr>
        <w:widowControl/>
        <w:spacing w:line="360" w:lineRule="auto"/>
        <w:ind w:firstLineChars="270" w:firstLine="567"/>
        <w:jc w:val="left"/>
        <w:rPr>
          <w:rFonts w:asciiTheme="minorEastAsia" w:hAnsiTheme="minorEastAsia" w:hint="eastAsia"/>
          <w:szCs w:val="21"/>
        </w:rPr>
      </w:pPr>
      <w:r w:rsidRPr="00492533">
        <w:rPr>
          <w:rFonts w:asciiTheme="minorEastAsia" w:hAnsiTheme="minorEastAsia" w:hint="eastAsia"/>
          <w:szCs w:val="21"/>
        </w:rPr>
        <w:t>②电子版标书（盖章扫描版）一式壹份，以U盘的形式</w:t>
      </w:r>
      <w:r w:rsidR="00F90120" w:rsidRPr="00F90120">
        <w:rPr>
          <w:rFonts w:asciiTheme="minorEastAsia" w:hAnsiTheme="minorEastAsia" w:hint="eastAsia"/>
          <w:b/>
          <w:bCs/>
          <w:color w:val="FF0000"/>
          <w:sz w:val="24"/>
          <w:szCs w:val="24"/>
        </w:rPr>
        <w:t>单独</w:t>
      </w:r>
      <w:r w:rsidRPr="00F90120">
        <w:rPr>
          <w:rFonts w:asciiTheme="minorEastAsia" w:hAnsiTheme="minorEastAsia" w:hint="eastAsia"/>
          <w:b/>
          <w:bCs/>
          <w:color w:val="FF0000"/>
          <w:sz w:val="24"/>
          <w:szCs w:val="24"/>
        </w:rPr>
        <w:t>包装</w:t>
      </w:r>
      <w:r w:rsidRPr="00492533">
        <w:rPr>
          <w:rFonts w:asciiTheme="minorEastAsia" w:hAnsiTheme="minorEastAsia" w:hint="eastAsia"/>
          <w:szCs w:val="21"/>
        </w:rPr>
        <w:t>并加贴封条。</w:t>
      </w:r>
    </w:p>
    <w:p w14:paraId="376DD82B" w14:textId="77777777" w:rsidR="007D615F" w:rsidRPr="00492533" w:rsidRDefault="007D615F" w:rsidP="00492533">
      <w:pPr>
        <w:widowControl/>
        <w:spacing w:line="360" w:lineRule="auto"/>
        <w:ind w:firstLineChars="270" w:firstLine="567"/>
        <w:jc w:val="left"/>
        <w:rPr>
          <w:rFonts w:asciiTheme="minorEastAsia" w:hAnsiTheme="minorEastAsia" w:hint="eastAsia"/>
          <w:szCs w:val="21"/>
        </w:rPr>
      </w:pPr>
      <w:r>
        <w:rPr>
          <w:rFonts w:ascii="宋体" w:hAnsi="宋体" w:hint="eastAsia"/>
          <w:szCs w:val="21"/>
        </w:rPr>
        <w:t>③投标人于投标文件目录前添加评分项目页码索引。</w:t>
      </w:r>
    </w:p>
    <w:p w14:paraId="0C0ACE2E"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3</w:t>
      </w:r>
      <w:r w:rsidR="00931A44">
        <w:rPr>
          <w:rFonts w:asciiTheme="minorEastAsia" w:hAnsiTheme="minorEastAsia" w:hint="eastAsia"/>
          <w:bCs/>
          <w:szCs w:val="21"/>
        </w:rPr>
        <w:t>．</w:t>
      </w:r>
      <w:r w:rsidRPr="00492533">
        <w:rPr>
          <w:rFonts w:asciiTheme="minorEastAsia" w:hAnsiTheme="minorEastAsia" w:hint="eastAsia"/>
          <w:bCs/>
          <w:szCs w:val="21"/>
        </w:rPr>
        <w:t>下列情况之一者，投标书（即投标）视为无效：</w:t>
      </w:r>
    </w:p>
    <w:p w14:paraId="1594650C"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（1）投标价高于预算价</w:t>
      </w:r>
    </w:p>
    <w:p w14:paraId="78F548E2"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（2）投标书未密封或逾期送达。</w:t>
      </w:r>
    </w:p>
    <w:p w14:paraId="74FA09E6"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（3）投标书未按规定加盖本单位公章。</w:t>
      </w:r>
    </w:p>
    <w:p w14:paraId="375AA9E0"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lastRenderedPageBreak/>
        <w:t>（4）法人代表未在法定代表人证明书上签字、盖章；法人代表、受委托人未在授权委托书上签字、盖章。</w:t>
      </w:r>
    </w:p>
    <w:p w14:paraId="2C33D0D1"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（5）对</w:t>
      </w:r>
      <w:r w:rsidR="00377570">
        <w:rPr>
          <w:rFonts w:asciiTheme="minorEastAsia" w:hAnsiTheme="minorEastAsia" w:hint="eastAsia"/>
          <w:bCs/>
          <w:szCs w:val="21"/>
        </w:rPr>
        <w:t>采购</w:t>
      </w:r>
      <w:r w:rsidRPr="00492533">
        <w:rPr>
          <w:rFonts w:asciiTheme="minorEastAsia" w:hAnsiTheme="minorEastAsia" w:hint="eastAsia"/>
          <w:bCs/>
          <w:szCs w:val="21"/>
        </w:rPr>
        <w:t>文件的相关要求无具体的承诺（如</w:t>
      </w:r>
      <w:r w:rsidRPr="00492533">
        <w:rPr>
          <w:rFonts w:asciiTheme="minorEastAsia" w:hAnsiTheme="minorEastAsia"/>
          <w:bCs/>
          <w:szCs w:val="21"/>
        </w:rPr>
        <w:t>未提供信用中国查询报告、未实质响应服务要求等</w:t>
      </w:r>
      <w:r w:rsidRPr="00492533">
        <w:rPr>
          <w:rFonts w:asciiTheme="minorEastAsia" w:hAnsiTheme="minorEastAsia" w:hint="eastAsia"/>
          <w:bCs/>
          <w:szCs w:val="21"/>
        </w:rPr>
        <w:t>）。</w:t>
      </w:r>
    </w:p>
    <w:p w14:paraId="5ADE9E9E"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（6）未按</w:t>
      </w:r>
      <w:r w:rsidR="009113E5">
        <w:rPr>
          <w:rFonts w:asciiTheme="minorEastAsia" w:hAnsiTheme="minorEastAsia" w:hint="eastAsia"/>
          <w:bCs/>
          <w:szCs w:val="21"/>
        </w:rPr>
        <w:t>采购</w:t>
      </w:r>
      <w:r w:rsidRPr="00492533">
        <w:rPr>
          <w:rFonts w:asciiTheme="minorEastAsia" w:hAnsiTheme="minorEastAsia" w:hint="eastAsia"/>
          <w:bCs/>
          <w:szCs w:val="21"/>
        </w:rPr>
        <w:t>文件要求制作投标书。</w:t>
      </w:r>
    </w:p>
    <w:p w14:paraId="2977F22F"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（7）标书字迹模糊或内容自相矛盾。</w:t>
      </w:r>
    </w:p>
    <w:p w14:paraId="7992C64B" w14:textId="77777777" w:rsidR="00492533" w:rsidRPr="00492533" w:rsidRDefault="00492533" w:rsidP="008C5C52">
      <w:pPr>
        <w:spacing w:beforeLines="50" w:before="156" w:line="360" w:lineRule="auto"/>
        <w:jc w:val="left"/>
        <w:rPr>
          <w:rFonts w:asciiTheme="minorEastAsia" w:eastAsiaTheme="minorEastAsia" w:hAnsiTheme="minorEastAsia" w:hint="eastAsia"/>
          <w:color w:val="000000"/>
          <w:szCs w:val="21"/>
        </w:rPr>
      </w:pPr>
      <w:r w:rsidRPr="00492533">
        <w:rPr>
          <w:rFonts w:asciiTheme="minorEastAsia" w:eastAsiaTheme="minorEastAsia" w:hAnsiTheme="minorEastAsia" w:hint="eastAsia"/>
          <w:color w:val="000000"/>
          <w:szCs w:val="21"/>
        </w:rPr>
        <w:t>五、递交投标文件时间、投标截止时间、开标时间及地点：</w:t>
      </w:r>
    </w:p>
    <w:p w14:paraId="13BB0770" w14:textId="115DA8B3" w:rsidR="001C7150" w:rsidRDefault="007D615F" w:rsidP="001C7150">
      <w:pPr>
        <w:widowControl/>
        <w:spacing w:line="360" w:lineRule="auto"/>
        <w:jc w:val="left"/>
        <w:rPr>
          <w:rFonts w:ascii="宋体" w:hAnsi="宋体" w:hint="eastAsia"/>
          <w:szCs w:val="21"/>
        </w:rPr>
      </w:pPr>
      <w:r w:rsidRPr="003D2057">
        <w:rPr>
          <w:rFonts w:ascii="宋体" w:hAnsi="宋体"/>
          <w:szCs w:val="21"/>
          <w:highlight w:val="yellow"/>
        </w:rPr>
        <w:t>1</w:t>
      </w:r>
      <w:r w:rsidRPr="003D2057">
        <w:rPr>
          <w:rFonts w:ascii="宋体" w:hAnsi="宋体" w:hint="eastAsia"/>
          <w:szCs w:val="21"/>
          <w:highlight w:val="yellow"/>
        </w:rPr>
        <w:t>.</w:t>
      </w:r>
      <w:r w:rsidR="001C7150" w:rsidRPr="001C7150">
        <w:rPr>
          <w:rFonts w:ascii="宋体" w:hAnsi="宋体" w:hint="eastAsia"/>
          <w:szCs w:val="21"/>
        </w:rPr>
        <w:t xml:space="preserve"> </w:t>
      </w:r>
      <w:r w:rsidR="001C7150">
        <w:rPr>
          <w:rFonts w:ascii="宋体" w:hAnsi="宋体" w:hint="eastAsia"/>
          <w:szCs w:val="21"/>
        </w:rPr>
        <w:t>递交投标文件时间地点：</w:t>
      </w:r>
      <w:r w:rsidR="001C7150" w:rsidRPr="0043201F">
        <w:rPr>
          <w:rFonts w:ascii="宋体" w:hAnsi="宋体" w:hint="eastAsia"/>
          <w:szCs w:val="21"/>
          <w:highlight w:val="yellow"/>
        </w:rPr>
        <w:t>2025年</w:t>
      </w:r>
      <w:r w:rsidR="001C7150">
        <w:rPr>
          <w:rFonts w:ascii="宋体" w:hAnsi="宋体" w:hint="eastAsia"/>
          <w:szCs w:val="21"/>
          <w:highlight w:val="yellow"/>
        </w:rPr>
        <w:t>04</w:t>
      </w:r>
      <w:r w:rsidR="001C7150" w:rsidRPr="0043201F">
        <w:rPr>
          <w:rFonts w:ascii="宋体" w:hAnsi="宋体" w:hint="eastAsia"/>
          <w:szCs w:val="21"/>
          <w:highlight w:val="yellow"/>
        </w:rPr>
        <w:t>月</w:t>
      </w:r>
      <w:r w:rsidR="001C7150">
        <w:rPr>
          <w:rFonts w:ascii="宋体" w:hAnsi="宋体" w:hint="eastAsia"/>
          <w:szCs w:val="21"/>
          <w:highlight w:val="yellow"/>
        </w:rPr>
        <w:t>14</w:t>
      </w:r>
      <w:r w:rsidR="001C7150" w:rsidRPr="0043201F">
        <w:rPr>
          <w:rFonts w:ascii="宋体" w:hAnsi="宋体" w:hint="eastAsia"/>
          <w:szCs w:val="21"/>
          <w:highlight w:val="yellow"/>
        </w:rPr>
        <w:t>日8:30（北京时间），中</w:t>
      </w:r>
      <w:proofErr w:type="gramStart"/>
      <w:r w:rsidR="001C7150" w:rsidRPr="0043201F">
        <w:rPr>
          <w:rFonts w:ascii="宋体" w:hAnsi="宋体" w:hint="eastAsia"/>
          <w:szCs w:val="21"/>
          <w:highlight w:val="yellow"/>
        </w:rPr>
        <w:t>仪大厦</w:t>
      </w:r>
      <w:proofErr w:type="gramEnd"/>
      <w:r w:rsidR="001C7150" w:rsidRPr="0043201F">
        <w:rPr>
          <w:rFonts w:ascii="宋体" w:hAnsi="宋体" w:hint="eastAsia"/>
          <w:szCs w:val="21"/>
          <w:highlight w:val="yellow"/>
        </w:rPr>
        <w:t>10层</w:t>
      </w:r>
      <w:r w:rsidR="001C7150">
        <w:rPr>
          <w:rFonts w:ascii="宋体" w:hAnsi="宋体" w:hint="eastAsia"/>
          <w:szCs w:val="21"/>
          <w:highlight w:val="yellow"/>
        </w:rPr>
        <w:t>1009</w:t>
      </w:r>
      <w:r w:rsidR="001C7150" w:rsidRPr="0043201F">
        <w:rPr>
          <w:rFonts w:ascii="宋体" w:hAnsi="宋体" w:hint="eastAsia"/>
          <w:szCs w:val="21"/>
          <w:highlight w:val="yellow"/>
        </w:rPr>
        <w:t>会议室，递交文件截止时间：2025年</w:t>
      </w:r>
      <w:r w:rsidR="001C7150">
        <w:rPr>
          <w:rFonts w:ascii="宋体" w:hAnsi="宋体" w:hint="eastAsia"/>
          <w:szCs w:val="21"/>
          <w:highlight w:val="yellow"/>
        </w:rPr>
        <w:t>04</w:t>
      </w:r>
      <w:r w:rsidR="001C7150" w:rsidRPr="0043201F">
        <w:rPr>
          <w:rFonts w:ascii="宋体" w:hAnsi="宋体" w:hint="eastAsia"/>
          <w:szCs w:val="21"/>
          <w:highlight w:val="yellow"/>
        </w:rPr>
        <w:t>月</w:t>
      </w:r>
      <w:r w:rsidR="001C7150">
        <w:rPr>
          <w:rFonts w:ascii="宋体" w:hAnsi="宋体" w:hint="eastAsia"/>
          <w:szCs w:val="21"/>
          <w:highlight w:val="yellow"/>
        </w:rPr>
        <w:t>14</w:t>
      </w:r>
      <w:r w:rsidR="001C7150" w:rsidRPr="0043201F">
        <w:rPr>
          <w:rFonts w:ascii="宋体" w:hAnsi="宋体" w:hint="eastAsia"/>
          <w:szCs w:val="21"/>
          <w:highlight w:val="yellow"/>
        </w:rPr>
        <w:t>日 9:00</w:t>
      </w:r>
      <w:r w:rsidR="001C7150">
        <w:rPr>
          <w:rFonts w:ascii="宋体" w:hAnsi="宋体" w:hint="eastAsia"/>
          <w:szCs w:val="21"/>
        </w:rPr>
        <w:t>逾期送达或未密封的投标文件恕不接受。</w:t>
      </w:r>
    </w:p>
    <w:p w14:paraId="09190C43" w14:textId="77777777" w:rsidR="001C7150" w:rsidRDefault="001C7150" w:rsidP="001C7150">
      <w:pPr>
        <w:widowControl/>
        <w:spacing w:line="360" w:lineRule="auto"/>
        <w:jc w:val="left"/>
        <w:rPr>
          <w:rFonts w:ascii="宋体" w:hAnsi="宋体" w:hint="eastAsia"/>
          <w:szCs w:val="21"/>
        </w:rPr>
      </w:pPr>
      <w:r>
        <w:rPr>
          <w:rFonts w:ascii="宋体" w:hAnsi="宋体" w:hint="eastAsia"/>
          <w:szCs w:val="21"/>
        </w:rPr>
        <w:t>2.联系人：李老师 88317043</w:t>
      </w:r>
    </w:p>
    <w:p w14:paraId="20F81F23" w14:textId="77777777" w:rsidR="001C7150" w:rsidRPr="0043201F" w:rsidRDefault="001C7150" w:rsidP="001C7150">
      <w:pPr>
        <w:widowControl/>
        <w:spacing w:line="360" w:lineRule="auto"/>
        <w:jc w:val="left"/>
        <w:rPr>
          <w:rFonts w:ascii="宋体" w:hAnsi="宋体" w:hint="eastAsia"/>
          <w:szCs w:val="21"/>
        </w:rPr>
      </w:pPr>
      <w:r>
        <w:rPr>
          <w:rFonts w:ascii="宋体" w:hAnsi="宋体" w:hint="eastAsia"/>
          <w:szCs w:val="21"/>
        </w:rPr>
        <w:t>3.</w:t>
      </w:r>
      <w:r w:rsidRPr="0043201F">
        <w:rPr>
          <w:rFonts w:hint="eastAsia"/>
        </w:rPr>
        <w:t xml:space="preserve"> </w:t>
      </w:r>
      <w:r w:rsidRPr="0043201F">
        <w:rPr>
          <w:rFonts w:ascii="宋体" w:hAnsi="宋体" w:hint="eastAsia"/>
          <w:szCs w:val="21"/>
        </w:rPr>
        <w:t>凡对本次采购提出询问及质疑，请与李老师联系。</w:t>
      </w:r>
    </w:p>
    <w:p w14:paraId="69CF4F6A" w14:textId="77777777" w:rsidR="001C7150" w:rsidRPr="0043201F" w:rsidRDefault="001C7150" w:rsidP="001C7150">
      <w:pPr>
        <w:widowControl/>
        <w:spacing w:line="360" w:lineRule="auto"/>
        <w:jc w:val="left"/>
        <w:rPr>
          <w:rFonts w:ascii="宋体" w:hAnsi="宋体" w:hint="eastAsia"/>
          <w:szCs w:val="21"/>
        </w:rPr>
      </w:pPr>
      <w:r w:rsidRPr="0043201F">
        <w:rPr>
          <w:rFonts w:ascii="宋体" w:hAnsi="宋体" w:hint="eastAsia"/>
          <w:szCs w:val="21"/>
        </w:rPr>
        <w:t>（1）</w:t>
      </w:r>
      <w:r w:rsidRPr="0043201F">
        <w:rPr>
          <w:rFonts w:ascii="宋体" w:hAnsi="宋体" w:hint="eastAsia"/>
          <w:szCs w:val="21"/>
        </w:rPr>
        <w:tab/>
        <w:t>对院内采购文件的质疑</w:t>
      </w:r>
    </w:p>
    <w:p w14:paraId="51267D35" w14:textId="77777777" w:rsidR="001C7150" w:rsidRPr="0043201F" w:rsidRDefault="001C7150" w:rsidP="001C7150">
      <w:pPr>
        <w:widowControl/>
        <w:spacing w:line="360" w:lineRule="auto"/>
        <w:jc w:val="left"/>
        <w:rPr>
          <w:rFonts w:ascii="宋体" w:hAnsi="宋体" w:hint="eastAsia"/>
          <w:szCs w:val="21"/>
        </w:rPr>
      </w:pPr>
      <w:r w:rsidRPr="0043201F">
        <w:rPr>
          <w:rFonts w:ascii="宋体" w:hAnsi="宋体" w:hint="eastAsia"/>
          <w:szCs w:val="21"/>
        </w:rPr>
        <w:t>供应商如认为采购文件存在不合理条款、歧视性条款的，供应商可向采购人就院内采购文件在自公告挂网之日起</w:t>
      </w:r>
      <w:r w:rsidRPr="0043201F">
        <w:rPr>
          <w:rFonts w:ascii="宋体" w:hAnsi="宋体" w:hint="eastAsia"/>
          <w:szCs w:val="21"/>
          <w:highlight w:val="yellow"/>
        </w:rPr>
        <w:t>5</w:t>
      </w:r>
      <w:r w:rsidRPr="0043201F">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4C9E4314" w14:textId="77777777" w:rsidR="001C7150" w:rsidRPr="0043201F" w:rsidRDefault="001C7150" w:rsidP="001C7150">
      <w:pPr>
        <w:widowControl/>
        <w:spacing w:line="360" w:lineRule="auto"/>
        <w:jc w:val="left"/>
        <w:rPr>
          <w:rFonts w:ascii="宋体" w:hAnsi="宋体" w:hint="eastAsia"/>
          <w:szCs w:val="21"/>
        </w:rPr>
      </w:pPr>
      <w:r w:rsidRPr="0043201F">
        <w:rPr>
          <w:rFonts w:ascii="宋体" w:hAnsi="宋体" w:hint="eastAsia"/>
          <w:szCs w:val="21"/>
        </w:rPr>
        <w:t>（2）</w:t>
      </w:r>
      <w:r w:rsidRPr="0043201F">
        <w:rPr>
          <w:rFonts w:ascii="宋体" w:hAnsi="宋体" w:hint="eastAsia"/>
          <w:szCs w:val="21"/>
        </w:rPr>
        <w:tab/>
        <w:t>对中标结果的质疑</w:t>
      </w:r>
    </w:p>
    <w:p w14:paraId="44A19DAD" w14:textId="1D80258F" w:rsidR="007D615F" w:rsidRPr="00573250" w:rsidRDefault="001C7150" w:rsidP="00573250">
      <w:pPr>
        <w:widowControl/>
        <w:spacing w:line="360" w:lineRule="auto"/>
        <w:jc w:val="left"/>
        <w:rPr>
          <w:rFonts w:ascii="宋体" w:hAnsi="宋体" w:hint="eastAsia"/>
          <w:szCs w:val="21"/>
        </w:rPr>
      </w:pPr>
      <w:r w:rsidRPr="0043201F">
        <w:rPr>
          <w:rFonts w:ascii="宋体" w:hAnsi="宋体" w:hint="eastAsia"/>
          <w:szCs w:val="21"/>
        </w:rPr>
        <w:t>参与供应商对中标结果有异议的，应当在中标结果公告期限届满之日起</w:t>
      </w:r>
      <w:r w:rsidRPr="0043201F">
        <w:rPr>
          <w:rFonts w:ascii="宋体" w:hAnsi="宋体" w:hint="eastAsia"/>
          <w:szCs w:val="21"/>
          <w:highlight w:val="yellow"/>
        </w:rPr>
        <w:t>7</w:t>
      </w:r>
      <w:r w:rsidRPr="0043201F">
        <w:rPr>
          <w:rFonts w:ascii="宋体" w:hAnsi="宋体" w:hint="eastAsia"/>
          <w:szCs w:val="21"/>
        </w:rPr>
        <w:t>个工作日内（以收到材料日期为准）一次性依法向采购人提出书面质疑和必要的证明材料，质疑函的提出须采用政府采购供应商质疑函范本格式。</w:t>
      </w:r>
    </w:p>
    <w:p w14:paraId="072AC294" w14:textId="77777777" w:rsidR="005A11C0" w:rsidRDefault="00BE255A" w:rsidP="00525709">
      <w:pPr>
        <w:widowControl/>
        <w:spacing w:line="288" w:lineRule="auto"/>
        <w:jc w:val="left"/>
        <w:rPr>
          <w:rFonts w:ascii="宋体" w:hAnsi="宋体" w:hint="eastAsia"/>
          <w:szCs w:val="21"/>
        </w:rPr>
      </w:pPr>
      <w:r>
        <w:rPr>
          <w:rFonts w:ascii="宋体" w:hAnsi="宋体" w:hint="eastAsia"/>
          <w:szCs w:val="21"/>
        </w:rPr>
        <w:t>六</w:t>
      </w:r>
      <w:r w:rsidR="005A11C0">
        <w:rPr>
          <w:rFonts w:ascii="宋体" w:hAnsi="宋体" w:hint="eastAsia"/>
          <w:szCs w:val="21"/>
        </w:rPr>
        <w:t>、评分细则</w:t>
      </w:r>
    </w:p>
    <w:tbl>
      <w:tblPr>
        <w:tblStyle w:val="TableGrid"/>
        <w:tblW w:w="8952" w:type="dxa"/>
        <w:jc w:val="center"/>
        <w:tblInd w:w="0" w:type="dxa"/>
        <w:tblCellMar>
          <w:top w:w="35" w:type="dxa"/>
          <w:left w:w="107" w:type="dxa"/>
        </w:tblCellMar>
        <w:tblLook w:val="04A0" w:firstRow="1" w:lastRow="0" w:firstColumn="1" w:lastColumn="0" w:noHBand="0" w:noVBand="1"/>
      </w:tblPr>
      <w:tblGrid>
        <w:gridCol w:w="731"/>
        <w:gridCol w:w="903"/>
        <w:gridCol w:w="2357"/>
        <w:gridCol w:w="4961"/>
      </w:tblGrid>
      <w:tr w:rsidR="008E7CFE" w:rsidRPr="006317D9" w14:paraId="4C3BBE51" w14:textId="77777777" w:rsidTr="00BB34DA">
        <w:trPr>
          <w:trHeight w:val="354"/>
          <w:jc w:val="center"/>
        </w:trPr>
        <w:tc>
          <w:tcPr>
            <w:tcW w:w="731" w:type="dxa"/>
            <w:tcBorders>
              <w:top w:val="double" w:sz="4" w:space="0" w:color="000000"/>
              <w:left w:val="double" w:sz="4" w:space="0" w:color="000000"/>
              <w:bottom w:val="single" w:sz="6" w:space="0" w:color="000000"/>
              <w:right w:val="single" w:sz="6" w:space="0" w:color="000000"/>
            </w:tcBorders>
          </w:tcPr>
          <w:p w14:paraId="0E775B3F" w14:textId="77777777" w:rsidR="008E7CFE" w:rsidRPr="006317D9" w:rsidRDefault="008E7CFE" w:rsidP="006C37D4">
            <w:pPr>
              <w:spacing w:line="259" w:lineRule="auto"/>
              <w:ind w:left="53"/>
              <w:rPr>
                <w:rFonts w:ascii="宋体" w:hAnsi="宋体" w:hint="eastAsia"/>
                <w:sz w:val="21"/>
                <w:szCs w:val="21"/>
              </w:rPr>
            </w:pPr>
            <w:proofErr w:type="spellStart"/>
            <w:r w:rsidRPr="006317D9">
              <w:rPr>
                <w:rFonts w:ascii="宋体" w:hAnsi="宋体"/>
                <w:sz w:val="21"/>
                <w:szCs w:val="21"/>
              </w:rPr>
              <w:t>序号</w:t>
            </w:r>
            <w:proofErr w:type="spellEnd"/>
          </w:p>
        </w:tc>
        <w:tc>
          <w:tcPr>
            <w:tcW w:w="903" w:type="dxa"/>
            <w:tcBorders>
              <w:top w:val="double" w:sz="4" w:space="0" w:color="000000"/>
              <w:left w:val="single" w:sz="6" w:space="0" w:color="000000"/>
              <w:bottom w:val="single" w:sz="6" w:space="0" w:color="000000"/>
              <w:right w:val="single" w:sz="6" w:space="0" w:color="000000"/>
            </w:tcBorders>
          </w:tcPr>
          <w:p w14:paraId="13F42B33" w14:textId="77777777" w:rsidR="008E7CFE" w:rsidRPr="006317D9" w:rsidRDefault="008E7CFE" w:rsidP="006C37D4">
            <w:pPr>
              <w:spacing w:line="259" w:lineRule="auto"/>
              <w:ind w:left="40"/>
              <w:rPr>
                <w:rFonts w:ascii="宋体" w:hAnsi="宋体" w:hint="eastAsia"/>
                <w:sz w:val="21"/>
                <w:szCs w:val="21"/>
              </w:rPr>
            </w:pPr>
            <w:proofErr w:type="spellStart"/>
            <w:r w:rsidRPr="006317D9">
              <w:rPr>
                <w:rFonts w:ascii="宋体" w:hAnsi="宋体"/>
                <w:sz w:val="21"/>
                <w:szCs w:val="21"/>
              </w:rPr>
              <w:t>分值</w:t>
            </w:r>
            <w:proofErr w:type="spellEnd"/>
          </w:p>
        </w:tc>
        <w:tc>
          <w:tcPr>
            <w:tcW w:w="2357" w:type="dxa"/>
            <w:tcBorders>
              <w:top w:val="double" w:sz="4" w:space="0" w:color="000000"/>
              <w:left w:val="single" w:sz="6" w:space="0" w:color="000000"/>
              <w:bottom w:val="single" w:sz="6" w:space="0" w:color="000000"/>
              <w:right w:val="single" w:sz="6" w:space="0" w:color="000000"/>
            </w:tcBorders>
          </w:tcPr>
          <w:p w14:paraId="1929F68E" w14:textId="77777777" w:rsidR="008E7CFE" w:rsidRPr="006317D9" w:rsidRDefault="008E7CFE" w:rsidP="006C37D4">
            <w:pPr>
              <w:spacing w:line="259" w:lineRule="auto"/>
              <w:ind w:right="108"/>
              <w:jc w:val="center"/>
              <w:rPr>
                <w:rFonts w:ascii="宋体" w:hAnsi="宋体" w:hint="eastAsia"/>
                <w:sz w:val="21"/>
                <w:szCs w:val="21"/>
              </w:rPr>
            </w:pPr>
            <w:proofErr w:type="spellStart"/>
            <w:r w:rsidRPr="006317D9">
              <w:rPr>
                <w:rFonts w:ascii="宋体" w:hAnsi="宋体"/>
                <w:sz w:val="21"/>
                <w:szCs w:val="21"/>
              </w:rPr>
              <w:t>评分因素分项</w:t>
            </w:r>
            <w:proofErr w:type="spellEnd"/>
          </w:p>
        </w:tc>
        <w:tc>
          <w:tcPr>
            <w:tcW w:w="4961" w:type="dxa"/>
            <w:tcBorders>
              <w:top w:val="double" w:sz="4" w:space="0" w:color="000000"/>
              <w:left w:val="single" w:sz="6" w:space="0" w:color="000000"/>
              <w:bottom w:val="single" w:sz="6" w:space="0" w:color="000000"/>
              <w:right w:val="double" w:sz="4" w:space="0" w:color="000000"/>
            </w:tcBorders>
          </w:tcPr>
          <w:p w14:paraId="79E473CF" w14:textId="77777777" w:rsidR="008E7CFE" w:rsidRPr="006317D9" w:rsidRDefault="008E7CFE" w:rsidP="006C37D4">
            <w:pPr>
              <w:spacing w:line="259" w:lineRule="auto"/>
              <w:ind w:right="107"/>
              <w:jc w:val="center"/>
              <w:rPr>
                <w:rFonts w:ascii="宋体" w:hAnsi="宋体" w:hint="eastAsia"/>
                <w:sz w:val="21"/>
                <w:szCs w:val="21"/>
              </w:rPr>
            </w:pPr>
            <w:proofErr w:type="spellStart"/>
            <w:r w:rsidRPr="006317D9">
              <w:rPr>
                <w:rFonts w:ascii="宋体" w:hAnsi="宋体"/>
                <w:sz w:val="21"/>
                <w:szCs w:val="21"/>
              </w:rPr>
              <w:t>评分标准</w:t>
            </w:r>
            <w:proofErr w:type="spellEnd"/>
          </w:p>
        </w:tc>
      </w:tr>
      <w:tr w:rsidR="008E7CFE" w:rsidRPr="006317D9" w14:paraId="5E69D43F" w14:textId="77777777" w:rsidTr="00BB34DA">
        <w:trPr>
          <w:trHeight w:val="1267"/>
          <w:jc w:val="center"/>
        </w:trPr>
        <w:tc>
          <w:tcPr>
            <w:tcW w:w="731" w:type="dxa"/>
            <w:tcBorders>
              <w:top w:val="single" w:sz="6" w:space="0" w:color="000000"/>
              <w:left w:val="double" w:sz="4" w:space="0" w:color="000000"/>
              <w:bottom w:val="single" w:sz="6" w:space="0" w:color="000000"/>
              <w:right w:val="single" w:sz="6" w:space="0" w:color="000000"/>
            </w:tcBorders>
            <w:vAlign w:val="center"/>
          </w:tcPr>
          <w:p w14:paraId="2B00F57B" w14:textId="77777777" w:rsidR="008E7CFE" w:rsidRPr="006317D9" w:rsidRDefault="008E7CFE" w:rsidP="006C37D4">
            <w:pPr>
              <w:spacing w:line="259" w:lineRule="auto"/>
              <w:ind w:left="53"/>
              <w:rPr>
                <w:rFonts w:ascii="宋体" w:hAnsi="宋体" w:hint="eastAsia"/>
                <w:sz w:val="21"/>
                <w:szCs w:val="21"/>
              </w:rPr>
            </w:pPr>
            <w:proofErr w:type="spellStart"/>
            <w:r w:rsidRPr="006317D9">
              <w:rPr>
                <w:rFonts w:ascii="宋体" w:hAnsi="宋体"/>
                <w:sz w:val="21"/>
                <w:szCs w:val="21"/>
              </w:rPr>
              <w:t>价格</w:t>
            </w:r>
            <w:proofErr w:type="spellEnd"/>
          </w:p>
        </w:tc>
        <w:tc>
          <w:tcPr>
            <w:tcW w:w="903" w:type="dxa"/>
            <w:tcBorders>
              <w:top w:val="single" w:sz="6" w:space="0" w:color="000000"/>
              <w:left w:val="single" w:sz="6" w:space="0" w:color="000000"/>
              <w:bottom w:val="single" w:sz="6" w:space="0" w:color="000000"/>
              <w:right w:val="single" w:sz="6" w:space="0" w:color="000000"/>
            </w:tcBorders>
            <w:vAlign w:val="center"/>
          </w:tcPr>
          <w:p w14:paraId="5ED6312B" w14:textId="77777777" w:rsidR="008E7CFE" w:rsidRPr="006317D9" w:rsidRDefault="008E7CFE" w:rsidP="006C37D4">
            <w:pPr>
              <w:spacing w:line="259" w:lineRule="auto"/>
              <w:ind w:left="1"/>
              <w:rPr>
                <w:rFonts w:ascii="宋体" w:hAnsi="宋体" w:hint="eastAsia"/>
                <w:sz w:val="21"/>
                <w:szCs w:val="21"/>
                <w:lang w:eastAsia="zh-CN"/>
              </w:rPr>
            </w:pPr>
            <w:r w:rsidRPr="006317D9">
              <w:rPr>
                <w:rFonts w:ascii="宋体" w:hAnsi="宋体" w:hint="eastAsia"/>
                <w:sz w:val="21"/>
                <w:szCs w:val="21"/>
                <w:lang w:eastAsia="zh-CN"/>
              </w:rPr>
              <w:t>3</w:t>
            </w:r>
            <w:r w:rsidRPr="006317D9">
              <w:rPr>
                <w:rFonts w:ascii="宋体" w:hAnsi="宋体"/>
                <w:sz w:val="21"/>
                <w:szCs w:val="21"/>
                <w:lang w:eastAsia="zh-CN"/>
              </w:rPr>
              <w:t>0</w:t>
            </w:r>
          </w:p>
        </w:tc>
        <w:tc>
          <w:tcPr>
            <w:tcW w:w="2357" w:type="dxa"/>
            <w:tcBorders>
              <w:top w:val="single" w:sz="6" w:space="0" w:color="000000"/>
              <w:left w:val="single" w:sz="6" w:space="0" w:color="000000"/>
              <w:bottom w:val="single" w:sz="6" w:space="0" w:color="000000"/>
              <w:right w:val="single" w:sz="6" w:space="0" w:color="000000"/>
            </w:tcBorders>
            <w:vAlign w:val="center"/>
          </w:tcPr>
          <w:p w14:paraId="5A293562" w14:textId="77777777" w:rsidR="008E7CFE" w:rsidRPr="006317D9" w:rsidRDefault="008E7CFE" w:rsidP="006C37D4">
            <w:pPr>
              <w:spacing w:line="259" w:lineRule="auto"/>
              <w:rPr>
                <w:rFonts w:ascii="宋体" w:hAnsi="宋体" w:hint="eastAsia"/>
                <w:sz w:val="21"/>
                <w:szCs w:val="21"/>
                <w:lang w:eastAsia="zh-CN"/>
              </w:rPr>
            </w:pPr>
            <w:proofErr w:type="spellStart"/>
            <w:r w:rsidRPr="006317D9">
              <w:rPr>
                <w:rFonts w:ascii="宋体" w:hAnsi="宋体"/>
                <w:sz w:val="21"/>
                <w:szCs w:val="21"/>
              </w:rPr>
              <w:t>评标价格</w:t>
            </w:r>
            <w:proofErr w:type="spellEnd"/>
          </w:p>
        </w:tc>
        <w:tc>
          <w:tcPr>
            <w:tcW w:w="4961" w:type="dxa"/>
            <w:tcBorders>
              <w:top w:val="single" w:sz="6" w:space="0" w:color="000000"/>
              <w:left w:val="single" w:sz="6" w:space="0" w:color="000000"/>
              <w:bottom w:val="single" w:sz="6" w:space="0" w:color="000000"/>
              <w:right w:val="double" w:sz="4" w:space="0" w:color="000000"/>
            </w:tcBorders>
          </w:tcPr>
          <w:p w14:paraId="79F1C69E" w14:textId="77777777" w:rsidR="008E7CFE" w:rsidRPr="006317D9" w:rsidRDefault="008E7CFE" w:rsidP="006C37D4">
            <w:pPr>
              <w:spacing w:line="275" w:lineRule="auto"/>
              <w:ind w:left="1"/>
              <w:rPr>
                <w:rFonts w:ascii="宋体" w:hAnsi="宋体" w:hint="eastAsia"/>
                <w:sz w:val="21"/>
                <w:szCs w:val="21"/>
                <w:lang w:eastAsia="zh-CN"/>
              </w:rPr>
            </w:pPr>
            <w:r w:rsidRPr="006317D9">
              <w:rPr>
                <w:rFonts w:ascii="宋体" w:hAnsi="宋体"/>
                <w:sz w:val="21"/>
                <w:szCs w:val="21"/>
                <w:lang w:eastAsia="zh-CN"/>
              </w:rPr>
              <w:t>评标价格分数=（评标基准价/投标报价）×价格权重（</w:t>
            </w:r>
            <w:r w:rsidRPr="006317D9">
              <w:rPr>
                <w:rFonts w:ascii="宋体" w:hAnsi="宋体" w:hint="eastAsia"/>
                <w:sz w:val="21"/>
                <w:szCs w:val="21"/>
                <w:lang w:eastAsia="zh-CN"/>
              </w:rPr>
              <w:t>3</w:t>
            </w:r>
            <w:r w:rsidRPr="006317D9">
              <w:rPr>
                <w:rFonts w:ascii="宋体" w:hAnsi="宋体"/>
                <w:sz w:val="21"/>
                <w:szCs w:val="21"/>
                <w:lang w:eastAsia="zh-CN"/>
              </w:rPr>
              <w:t>0%）×100</w:t>
            </w:r>
          </w:p>
          <w:p w14:paraId="4B5D8951" w14:textId="77777777" w:rsidR="008E7CFE" w:rsidRPr="006317D9" w:rsidRDefault="008E7CFE" w:rsidP="006C37D4">
            <w:pPr>
              <w:spacing w:line="259" w:lineRule="auto"/>
              <w:ind w:left="1"/>
              <w:rPr>
                <w:rFonts w:ascii="宋体" w:hAnsi="宋体" w:hint="eastAsia"/>
                <w:sz w:val="21"/>
                <w:szCs w:val="21"/>
                <w:lang w:eastAsia="zh-CN"/>
              </w:rPr>
            </w:pPr>
            <w:r w:rsidRPr="006317D9">
              <w:rPr>
                <w:rFonts w:ascii="宋体" w:hAnsi="宋体"/>
                <w:sz w:val="21"/>
                <w:szCs w:val="21"/>
                <w:lang w:eastAsia="zh-CN"/>
              </w:rPr>
              <w:t>备注：实质性响应招标文件要求且价格 低的投标报价为评标基准价</w:t>
            </w:r>
          </w:p>
        </w:tc>
      </w:tr>
      <w:tr w:rsidR="008E7CFE" w:rsidRPr="006317D9" w14:paraId="1E057782" w14:textId="77777777" w:rsidTr="00BB34DA">
        <w:trPr>
          <w:trHeight w:val="1267"/>
          <w:jc w:val="center"/>
        </w:trPr>
        <w:tc>
          <w:tcPr>
            <w:tcW w:w="731" w:type="dxa"/>
            <w:tcBorders>
              <w:top w:val="nil"/>
              <w:left w:val="double" w:sz="4" w:space="0" w:color="000000"/>
              <w:bottom w:val="single" w:sz="6" w:space="0" w:color="000000"/>
              <w:right w:val="single" w:sz="6" w:space="0" w:color="000000"/>
            </w:tcBorders>
            <w:vAlign w:val="center"/>
          </w:tcPr>
          <w:p w14:paraId="1D005D57" w14:textId="77777777" w:rsidR="008E7CFE" w:rsidRPr="006317D9" w:rsidRDefault="008E7CFE" w:rsidP="006C37D4">
            <w:pPr>
              <w:spacing w:line="259" w:lineRule="auto"/>
              <w:ind w:left="1"/>
              <w:jc w:val="left"/>
              <w:rPr>
                <w:rFonts w:ascii="宋体" w:hAnsi="宋体" w:hint="eastAsia"/>
                <w:sz w:val="21"/>
                <w:szCs w:val="21"/>
                <w:lang w:eastAsia="zh-CN"/>
              </w:rPr>
            </w:pPr>
            <w:r w:rsidRPr="006317D9">
              <w:rPr>
                <w:rFonts w:ascii="宋体" w:hAnsi="宋体" w:hint="eastAsia"/>
                <w:sz w:val="21"/>
                <w:szCs w:val="21"/>
                <w:lang w:eastAsia="zh-CN"/>
              </w:rPr>
              <w:t>商务部分</w:t>
            </w:r>
          </w:p>
        </w:tc>
        <w:tc>
          <w:tcPr>
            <w:tcW w:w="903" w:type="dxa"/>
            <w:tcBorders>
              <w:top w:val="nil"/>
              <w:left w:val="single" w:sz="6" w:space="0" w:color="000000"/>
              <w:bottom w:val="single" w:sz="6" w:space="0" w:color="000000"/>
              <w:right w:val="single" w:sz="6" w:space="0" w:color="000000"/>
            </w:tcBorders>
            <w:vAlign w:val="center"/>
          </w:tcPr>
          <w:p w14:paraId="32098E06" w14:textId="77777777" w:rsidR="008E7CFE" w:rsidRPr="006317D9" w:rsidRDefault="008E7CFE" w:rsidP="006C37D4">
            <w:pPr>
              <w:spacing w:line="259" w:lineRule="auto"/>
              <w:ind w:left="1"/>
              <w:rPr>
                <w:rFonts w:ascii="宋体" w:hAnsi="宋体" w:hint="eastAsia"/>
                <w:sz w:val="21"/>
                <w:szCs w:val="21"/>
                <w:lang w:eastAsia="zh-CN"/>
              </w:rPr>
            </w:pPr>
            <w:r w:rsidRPr="006317D9">
              <w:rPr>
                <w:rFonts w:ascii="宋体" w:hAnsi="宋体" w:hint="eastAsia"/>
                <w:sz w:val="21"/>
                <w:szCs w:val="21"/>
                <w:lang w:eastAsia="zh-CN"/>
              </w:rPr>
              <w:t>1</w:t>
            </w:r>
            <w:r w:rsidRPr="006317D9">
              <w:rPr>
                <w:rFonts w:ascii="宋体" w:hAnsi="宋体"/>
                <w:sz w:val="21"/>
                <w:szCs w:val="21"/>
                <w:lang w:eastAsia="zh-CN"/>
              </w:rPr>
              <w:t>5</w:t>
            </w:r>
          </w:p>
        </w:tc>
        <w:tc>
          <w:tcPr>
            <w:tcW w:w="2357" w:type="dxa"/>
            <w:tcBorders>
              <w:top w:val="single" w:sz="6" w:space="0" w:color="000000"/>
              <w:left w:val="single" w:sz="6" w:space="0" w:color="000000"/>
              <w:bottom w:val="single" w:sz="6" w:space="0" w:color="000000"/>
              <w:right w:val="single" w:sz="6" w:space="0" w:color="000000"/>
            </w:tcBorders>
            <w:vAlign w:val="center"/>
          </w:tcPr>
          <w:p w14:paraId="339A5798" w14:textId="77777777" w:rsidR="008E7CFE" w:rsidRPr="006317D9" w:rsidRDefault="008E7CFE" w:rsidP="006C37D4">
            <w:pPr>
              <w:spacing w:line="259" w:lineRule="auto"/>
              <w:rPr>
                <w:rFonts w:ascii="宋体" w:hAnsi="宋体" w:hint="eastAsia"/>
                <w:sz w:val="21"/>
                <w:szCs w:val="21"/>
                <w:lang w:eastAsia="zh-CN"/>
              </w:rPr>
            </w:pPr>
            <w:r w:rsidRPr="006317D9">
              <w:rPr>
                <w:rFonts w:ascii="宋体" w:hAnsi="宋体"/>
                <w:sz w:val="21"/>
                <w:szCs w:val="21"/>
                <w:lang w:eastAsia="zh-CN"/>
              </w:rPr>
              <w:t>投标人完成类似项目业绩情况（</w:t>
            </w:r>
            <w:r w:rsidRPr="006317D9">
              <w:rPr>
                <w:rFonts w:ascii="宋体" w:hAnsi="宋体" w:hint="eastAsia"/>
                <w:sz w:val="21"/>
                <w:szCs w:val="21"/>
                <w:lang w:eastAsia="zh-CN"/>
              </w:rPr>
              <w:t>1</w:t>
            </w:r>
            <w:r w:rsidRPr="006317D9">
              <w:rPr>
                <w:rFonts w:ascii="宋体" w:hAnsi="宋体"/>
                <w:sz w:val="21"/>
                <w:szCs w:val="21"/>
                <w:lang w:eastAsia="zh-CN"/>
              </w:rPr>
              <w:t>5分）</w:t>
            </w:r>
          </w:p>
        </w:tc>
        <w:tc>
          <w:tcPr>
            <w:tcW w:w="4961" w:type="dxa"/>
            <w:tcBorders>
              <w:top w:val="single" w:sz="6" w:space="0" w:color="000000"/>
              <w:left w:val="single" w:sz="6" w:space="0" w:color="000000"/>
              <w:bottom w:val="single" w:sz="6" w:space="0" w:color="000000"/>
              <w:right w:val="double" w:sz="4" w:space="0" w:color="000000"/>
            </w:tcBorders>
          </w:tcPr>
          <w:p w14:paraId="431F2CC6" w14:textId="77777777" w:rsidR="008E7CFE" w:rsidRPr="006317D9" w:rsidRDefault="008E7CFE" w:rsidP="003D2057">
            <w:pPr>
              <w:spacing w:line="259" w:lineRule="auto"/>
              <w:ind w:left="1"/>
              <w:rPr>
                <w:rFonts w:ascii="宋体" w:hAnsi="宋体" w:hint="eastAsia"/>
                <w:sz w:val="21"/>
                <w:szCs w:val="21"/>
                <w:lang w:eastAsia="zh-CN"/>
              </w:rPr>
            </w:pPr>
            <w:r w:rsidRPr="006317D9">
              <w:rPr>
                <w:rFonts w:ascii="宋体" w:hAnsi="宋体"/>
                <w:sz w:val="21"/>
                <w:szCs w:val="21"/>
                <w:lang w:eastAsia="zh-CN"/>
              </w:rPr>
              <w:t>根据投标人近三年</w:t>
            </w:r>
            <w:r w:rsidRPr="00E6690E">
              <w:rPr>
                <w:rFonts w:ascii="宋体" w:hAnsi="宋体"/>
                <w:sz w:val="21"/>
                <w:szCs w:val="21"/>
                <w:highlight w:val="yellow"/>
                <w:lang w:eastAsia="zh-CN"/>
              </w:rPr>
              <w:t>（20</w:t>
            </w:r>
            <w:r w:rsidRPr="00E6690E">
              <w:rPr>
                <w:rFonts w:ascii="宋体" w:hAnsi="宋体" w:hint="eastAsia"/>
                <w:sz w:val="21"/>
                <w:szCs w:val="21"/>
                <w:highlight w:val="yellow"/>
                <w:lang w:eastAsia="zh-CN"/>
              </w:rPr>
              <w:t>2</w:t>
            </w:r>
            <w:r w:rsidR="003D2057" w:rsidRPr="00E6690E">
              <w:rPr>
                <w:rFonts w:ascii="宋体" w:hAnsi="宋体" w:hint="eastAsia"/>
                <w:sz w:val="21"/>
                <w:szCs w:val="21"/>
                <w:highlight w:val="yellow"/>
                <w:lang w:eastAsia="zh-CN"/>
              </w:rPr>
              <w:t>2</w:t>
            </w:r>
            <w:r w:rsidRPr="00E6690E">
              <w:rPr>
                <w:rFonts w:ascii="宋体" w:hAnsi="宋体"/>
                <w:sz w:val="21"/>
                <w:szCs w:val="21"/>
                <w:highlight w:val="yellow"/>
                <w:lang w:eastAsia="zh-CN"/>
              </w:rPr>
              <w:t xml:space="preserve"> 年</w:t>
            </w:r>
            <w:r w:rsidR="00BB34DA" w:rsidRPr="00E6690E">
              <w:rPr>
                <w:rFonts w:ascii="宋体" w:hAnsi="宋体" w:hint="eastAsia"/>
                <w:sz w:val="21"/>
                <w:szCs w:val="21"/>
                <w:highlight w:val="yellow"/>
                <w:lang w:eastAsia="zh-CN"/>
              </w:rPr>
              <w:t>3</w:t>
            </w:r>
            <w:r w:rsidRPr="00E6690E">
              <w:rPr>
                <w:rFonts w:ascii="宋体" w:hAnsi="宋体"/>
                <w:sz w:val="21"/>
                <w:szCs w:val="21"/>
                <w:highlight w:val="yellow"/>
                <w:lang w:eastAsia="zh-CN"/>
              </w:rPr>
              <w:t>月至今）</w:t>
            </w:r>
            <w:r w:rsidRPr="006317D9">
              <w:rPr>
                <w:rFonts w:ascii="宋体" w:hAnsi="宋体"/>
                <w:sz w:val="21"/>
                <w:szCs w:val="21"/>
                <w:lang w:eastAsia="zh-CN"/>
              </w:rPr>
              <w:t>在中国境内从事类似项目业绩进行评价，（须提供合同首页、盖章页复印件并加盖本单位公章），提供一个得</w:t>
            </w:r>
            <w:r w:rsidRPr="006317D9">
              <w:rPr>
                <w:rFonts w:ascii="宋体" w:hAnsi="宋体" w:hint="eastAsia"/>
                <w:sz w:val="21"/>
                <w:szCs w:val="21"/>
                <w:lang w:eastAsia="zh-CN"/>
              </w:rPr>
              <w:t>3</w:t>
            </w:r>
            <w:r w:rsidRPr="006317D9">
              <w:rPr>
                <w:rFonts w:ascii="宋体" w:hAnsi="宋体"/>
                <w:sz w:val="21"/>
                <w:szCs w:val="21"/>
                <w:lang w:eastAsia="zh-CN"/>
              </w:rPr>
              <w:t xml:space="preserve">分， </w:t>
            </w:r>
            <w:r w:rsidRPr="006317D9">
              <w:rPr>
                <w:rFonts w:ascii="宋体" w:hAnsi="宋体" w:hint="eastAsia"/>
                <w:sz w:val="21"/>
                <w:szCs w:val="21"/>
                <w:lang w:eastAsia="zh-CN"/>
              </w:rPr>
              <w:t>最</w:t>
            </w:r>
            <w:r w:rsidRPr="006317D9">
              <w:rPr>
                <w:rFonts w:ascii="宋体" w:hAnsi="宋体"/>
                <w:sz w:val="21"/>
                <w:szCs w:val="21"/>
                <w:lang w:eastAsia="zh-CN"/>
              </w:rPr>
              <w:t>多</w:t>
            </w:r>
            <w:r w:rsidRPr="006317D9">
              <w:rPr>
                <w:rFonts w:ascii="宋体" w:hAnsi="宋体" w:hint="eastAsia"/>
                <w:sz w:val="21"/>
                <w:szCs w:val="21"/>
                <w:lang w:eastAsia="zh-CN"/>
              </w:rPr>
              <w:t>1</w:t>
            </w:r>
            <w:r w:rsidRPr="006317D9">
              <w:rPr>
                <w:rFonts w:ascii="宋体" w:hAnsi="宋体"/>
                <w:sz w:val="21"/>
                <w:szCs w:val="21"/>
                <w:lang w:eastAsia="zh-CN"/>
              </w:rPr>
              <w:t>5分。</w:t>
            </w:r>
          </w:p>
        </w:tc>
      </w:tr>
      <w:tr w:rsidR="008E7CFE" w:rsidRPr="006317D9" w14:paraId="4C90E1CC" w14:textId="77777777" w:rsidTr="00BB34DA">
        <w:trPr>
          <w:trHeight w:val="4712"/>
          <w:jc w:val="center"/>
        </w:trPr>
        <w:tc>
          <w:tcPr>
            <w:tcW w:w="731" w:type="dxa"/>
            <w:vMerge w:val="restart"/>
            <w:tcBorders>
              <w:top w:val="single" w:sz="6" w:space="0" w:color="000000"/>
              <w:left w:val="double" w:sz="4" w:space="0" w:color="000000"/>
              <w:bottom w:val="double" w:sz="4" w:space="0" w:color="000000"/>
              <w:right w:val="single" w:sz="6" w:space="0" w:color="000000"/>
            </w:tcBorders>
            <w:vAlign w:val="center"/>
          </w:tcPr>
          <w:p w14:paraId="52C665F4" w14:textId="77777777" w:rsidR="008E7CFE" w:rsidRPr="006317D9" w:rsidRDefault="008E7CFE" w:rsidP="006C37D4">
            <w:pPr>
              <w:spacing w:line="259" w:lineRule="auto"/>
              <w:jc w:val="center"/>
              <w:rPr>
                <w:rFonts w:ascii="宋体" w:hAnsi="宋体" w:hint="eastAsia"/>
                <w:sz w:val="21"/>
                <w:szCs w:val="21"/>
              </w:rPr>
            </w:pPr>
            <w:proofErr w:type="spellStart"/>
            <w:r w:rsidRPr="006317D9">
              <w:rPr>
                <w:rFonts w:ascii="宋体" w:hAnsi="宋体"/>
                <w:sz w:val="21"/>
                <w:szCs w:val="21"/>
              </w:rPr>
              <w:lastRenderedPageBreak/>
              <w:t>技术部分</w:t>
            </w:r>
            <w:proofErr w:type="spellEnd"/>
          </w:p>
        </w:tc>
        <w:tc>
          <w:tcPr>
            <w:tcW w:w="903" w:type="dxa"/>
            <w:vMerge w:val="restart"/>
            <w:tcBorders>
              <w:top w:val="single" w:sz="6" w:space="0" w:color="000000"/>
              <w:left w:val="single" w:sz="6" w:space="0" w:color="000000"/>
              <w:bottom w:val="double" w:sz="4" w:space="0" w:color="000000"/>
              <w:right w:val="single" w:sz="6" w:space="0" w:color="000000"/>
            </w:tcBorders>
            <w:vAlign w:val="center"/>
          </w:tcPr>
          <w:p w14:paraId="20423688" w14:textId="77777777" w:rsidR="008E7CFE" w:rsidRPr="006317D9" w:rsidRDefault="008E7CFE" w:rsidP="006C37D4">
            <w:pPr>
              <w:spacing w:line="259" w:lineRule="auto"/>
              <w:ind w:left="1"/>
              <w:rPr>
                <w:rFonts w:ascii="宋体" w:hAnsi="宋体" w:hint="eastAsia"/>
                <w:sz w:val="21"/>
                <w:szCs w:val="21"/>
                <w:lang w:eastAsia="zh-CN"/>
              </w:rPr>
            </w:pPr>
            <w:r w:rsidRPr="006317D9">
              <w:rPr>
                <w:rFonts w:ascii="宋体" w:hAnsi="宋体" w:hint="eastAsia"/>
                <w:sz w:val="21"/>
                <w:szCs w:val="21"/>
                <w:lang w:eastAsia="zh-CN"/>
              </w:rPr>
              <w:t>5</w:t>
            </w:r>
            <w:r w:rsidRPr="006317D9">
              <w:rPr>
                <w:rFonts w:ascii="宋体" w:hAnsi="宋体"/>
                <w:sz w:val="21"/>
                <w:szCs w:val="21"/>
                <w:lang w:eastAsia="zh-CN"/>
              </w:rPr>
              <w:t>5</w:t>
            </w:r>
          </w:p>
        </w:tc>
        <w:tc>
          <w:tcPr>
            <w:tcW w:w="2357" w:type="dxa"/>
            <w:tcBorders>
              <w:top w:val="single" w:sz="6" w:space="0" w:color="000000"/>
              <w:left w:val="single" w:sz="6" w:space="0" w:color="000000"/>
              <w:bottom w:val="single" w:sz="6" w:space="0" w:color="000000"/>
              <w:right w:val="single" w:sz="6" w:space="0" w:color="000000"/>
            </w:tcBorders>
            <w:vAlign w:val="center"/>
          </w:tcPr>
          <w:p w14:paraId="2732C0AC" w14:textId="77777777" w:rsidR="008E7CFE" w:rsidRPr="006317D9" w:rsidRDefault="008C5C52" w:rsidP="006C37D4">
            <w:pPr>
              <w:spacing w:line="259" w:lineRule="auto"/>
              <w:rPr>
                <w:rFonts w:ascii="宋体" w:hAnsi="宋体" w:hint="eastAsia"/>
                <w:sz w:val="21"/>
                <w:szCs w:val="21"/>
                <w:lang w:eastAsia="zh-CN"/>
              </w:rPr>
            </w:pPr>
            <w:r>
              <w:rPr>
                <w:rFonts w:ascii="宋体" w:hAnsi="宋体"/>
                <w:sz w:val="21"/>
                <w:szCs w:val="21"/>
                <w:lang w:eastAsia="zh-CN"/>
              </w:rPr>
              <w:t>对投标人整体</w:t>
            </w:r>
            <w:r>
              <w:rPr>
                <w:rFonts w:ascii="宋体" w:hAnsi="宋体" w:hint="eastAsia"/>
                <w:sz w:val="21"/>
                <w:szCs w:val="21"/>
                <w:lang w:eastAsia="zh-CN"/>
              </w:rPr>
              <w:t>升级</w:t>
            </w:r>
            <w:r w:rsidR="008E7CFE" w:rsidRPr="006317D9">
              <w:rPr>
                <w:rFonts w:ascii="宋体" w:hAnsi="宋体"/>
                <w:sz w:val="21"/>
                <w:szCs w:val="21"/>
                <w:lang w:eastAsia="zh-CN"/>
              </w:rPr>
              <w:t>方案的评价（25分）</w:t>
            </w:r>
          </w:p>
        </w:tc>
        <w:tc>
          <w:tcPr>
            <w:tcW w:w="4961" w:type="dxa"/>
            <w:tcBorders>
              <w:top w:val="single" w:sz="6" w:space="0" w:color="000000"/>
              <w:left w:val="single" w:sz="6" w:space="0" w:color="000000"/>
              <w:bottom w:val="single" w:sz="6" w:space="0" w:color="000000"/>
              <w:right w:val="double" w:sz="4" w:space="0" w:color="000000"/>
            </w:tcBorders>
          </w:tcPr>
          <w:p w14:paraId="611641FA" w14:textId="77777777" w:rsidR="008C5C52" w:rsidRDefault="008C5C52" w:rsidP="008C5C52">
            <w:pPr>
              <w:spacing w:line="275" w:lineRule="auto"/>
              <w:ind w:left="1"/>
              <w:jc w:val="left"/>
              <w:rPr>
                <w:rFonts w:ascii="宋体" w:hAnsi="宋体" w:hint="eastAsia"/>
                <w:sz w:val="21"/>
                <w:szCs w:val="21"/>
                <w:lang w:eastAsia="zh-CN"/>
              </w:rPr>
            </w:pPr>
            <w:r>
              <w:rPr>
                <w:rFonts w:ascii="宋体" w:hAnsi="宋体"/>
                <w:sz w:val="21"/>
                <w:szCs w:val="21"/>
                <w:lang w:eastAsia="zh-CN"/>
              </w:rPr>
              <w:t>根据招标要求和投标技术响应情况，对投标人提供的</w:t>
            </w:r>
            <w:r>
              <w:rPr>
                <w:rFonts w:ascii="宋体" w:hAnsi="宋体" w:hint="eastAsia"/>
                <w:sz w:val="21"/>
                <w:szCs w:val="21"/>
                <w:lang w:eastAsia="zh-CN"/>
              </w:rPr>
              <w:t>升级</w:t>
            </w:r>
            <w:r>
              <w:rPr>
                <w:rFonts w:ascii="宋体" w:hAnsi="宋体"/>
                <w:sz w:val="21"/>
                <w:szCs w:val="21"/>
                <w:lang w:eastAsia="zh-CN"/>
              </w:rPr>
              <w:t>方案进行评价：</w:t>
            </w:r>
          </w:p>
          <w:p w14:paraId="2DEDF634" w14:textId="77777777" w:rsidR="008C5C52" w:rsidRDefault="008C5C52" w:rsidP="008C5C52">
            <w:pPr>
              <w:widowControl/>
              <w:spacing w:after="1" w:line="275" w:lineRule="auto"/>
              <w:ind w:left="1"/>
              <w:jc w:val="left"/>
              <w:rPr>
                <w:rFonts w:ascii="宋体" w:hAnsi="宋体" w:hint="eastAsia"/>
                <w:sz w:val="21"/>
                <w:szCs w:val="21"/>
                <w:highlight w:val="yellow"/>
                <w:lang w:eastAsia="zh-CN"/>
              </w:rPr>
            </w:pPr>
            <w:r>
              <w:rPr>
                <w:rFonts w:ascii="宋体" w:hAnsi="宋体" w:hint="eastAsia"/>
                <w:sz w:val="21"/>
                <w:szCs w:val="21"/>
                <w:highlight w:val="yellow"/>
                <w:lang w:eastAsia="zh-CN"/>
              </w:rPr>
              <w:t>（1）</w:t>
            </w:r>
            <w:r>
              <w:rPr>
                <w:rFonts w:ascii="宋体" w:hAnsi="宋体" w:cs="宋体" w:hint="eastAsia"/>
                <w:sz w:val="21"/>
                <w:szCs w:val="21"/>
                <w:highlight w:val="yellow"/>
                <w:lang w:eastAsia="zh-CN"/>
              </w:rPr>
              <w:t>充分理解项目需求，方案系统化、科学</w:t>
            </w:r>
            <w:r>
              <w:rPr>
                <w:rFonts w:ascii="宋体" w:hAnsi="宋体" w:cs="宋体" w:hint="eastAsia"/>
                <w:spacing w:val="-2"/>
                <w:sz w:val="21"/>
                <w:szCs w:val="21"/>
                <w:highlight w:val="yellow"/>
                <w:lang w:eastAsia="zh-CN"/>
              </w:rPr>
              <w:t>化、针对性强，功能实现与项目需求高度吻合，</w:t>
            </w:r>
            <w:r>
              <w:rPr>
                <w:rFonts w:ascii="宋体" w:hAnsi="宋体" w:cs="宋体" w:hint="eastAsia"/>
                <w:spacing w:val="-65"/>
                <w:sz w:val="21"/>
                <w:szCs w:val="21"/>
                <w:highlight w:val="yellow"/>
                <w:lang w:eastAsia="zh-CN"/>
              </w:rPr>
              <w:t xml:space="preserve"> </w:t>
            </w:r>
            <w:r>
              <w:rPr>
                <w:rFonts w:ascii="宋体" w:hAnsi="宋体" w:cs="宋体" w:hint="eastAsia"/>
                <w:spacing w:val="-2"/>
                <w:sz w:val="21"/>
                <w:szCs w:val="21"/>
                <w:highlight w:val="yellow"/>
                <w:lang w:eastAsia="zh-CN"/>
              </w:rPr>
              <w:t>且兼顾未来业务拓展需要，可操作性强，对业务</w:t>
            </w:r>
            <w:r>
              <w:rPr>
                <w:rFonts w:ascii="宋体" w:hAnsi="宋体" w:cs="宋体" w:hint="eastAsia"/>
                <w:spacing w:val="-65"/>
                <w:sz w:val="21"/>
                <w:szCs w:val="21"/>
                <w:highlight w:val="yellow"/>
                <w:lang w:eastAsia="zh-CN"/>
              </w:rPr>
              <w:t xml:space="preserve"> </w:t>
            </w:r>
            <w:r>
              <w:rPr>
                <w:rFonts w:ascii="宋体" w:hAnsi="宋体" w:cs="宋体" w:hint="eastAsia"/>
                <w:sz w:val="21"/>
                <w:szCs w:val="21"/>
                <w:highlight w:val="yellow"/>
                <w:lang w:eastAsia="zh-CN"/>
              </w:rPr>
              <w:t>启发性强</w:t>
            </w:r>
            <w:r>
              <w:rPr>
                <w:rFonts w:ascii="宋体" w:hAnsi="宋体"/>
                <w:sz w:val="21"/>
                <w:szCs w:val="21"/>
                <w:highlight w:val="yellow"/>
                <w:lang w:eastAsia="zh-CN"/>
              </w:rPr>
              <w:t>，得25 分。</w:t>
            </w:r>
          </w:p>
          <w:p w14:paraId="1D0AEF53" w14:textId="77777777" w:rsidR="008C5C52" w:rsidRDefault="008C5C52" w:rsidP="008C5C52">
            <w:pPr>
              <w:widowControl/>
              <w:spacing w:after="1" w:line="275" w:lineRule="auto"/>
              <w:ind w:left="1"/>
              <w:jc w:val="left"/>
              <w:rPr>
                <w:rFonts w:ascii="宋体" w:hAnsi="宋体" w:hint="eastAsia"/>
                <w:sz w:val="21"/>
                <w:szCs w:val="21"/>
                <w:highlight w:val="yellow"/>
                <w:lang w:eastAsia="zh-CN"/>
              </w:rPr>
            </w:pPr>
            <w:r>
              <w:rPr>
                <w:rFonts w:ascii="宋体" w:hAnsi="宋体" w:hint="eastAsia"/>
                <w:sz w:val="21"/>
                <w:szCs w:val="21"/>
                <w:highlight w:val="yellow"/>
                <w:lang w:eastAsia="zh-CN"/>
              </w:rPr>
              <w:t>（2）</w:t>
            </w:r>
            <w:r>
              <w:rPr>
                <w:rFonts w:ascii="宋体" w:hAnsi="宋体" w:cs="宋体" w:hint="eastAsia"/>
                <w:spacing w:val="-5"/>
                <w:sz w:val="21"/>
                <w:szCs w:val="21"/>
                <w:highlight w:val="yellow"/>
                <w:lang w:eastAsia="zh-CN"/>
              </w:rPr>
              <w:t>比较理解项目需求，方案比较全面细致、</w:t>
            </w:r>
            <w:r>
              <w:rPr>
                <w:rFonts w:ascii="宋体" w:hAnsi="宋体" w:cs="宋体" w:hint="eastAsia"/>
                <w:spacing w:val="-2"/>
                <w:sz w:val="21"/>
                <w:szCs w:val="21"/>
                <w:highlight w:val="yellow"/>
                <w:lang w:eastAsia="zh-CN"/>
              </w:rPr>
              <w:t>有针对性、基本合理，功能实现与项目需求基本</w:t>
            </w:r>
            <w:r>
              <w:rPr>
                <w:rFonts w:ascii="宋体" w:hAnsi="宋体" w:cs="宋体" w:hint="eastAsia"/>
                <w:spacing w:val="-65"/>
                <w:sz w:val="21"/>
                <w:szCs w:val="21"/>
                <w:highlight w:val="yellow"/>
                <w:lang w:eastAsia="zh-CN"/>
              </w:rPr>
              <w:t xml:space="preserve"> </w:t>
            </w:r>
            <w:r>
              <w:rPr>
                <w:rFonts w:ascii="宋体" w:hAnsi="宋体" w:cs="宋体" w:hint="eastAsia"/>
                <w:spacing w:val="-2"/>
                <w:sz w:val="21"/>
                <w:szCs w:val="21"/>
                <w:highlight w:val="yellow"/>
                <w:lang w:eastAsia="zh-CN"/>
              </w:rPr>
              <w:t>吻合，可适应当前需求，对未来业务拓展有一定</w:t>
            </w:r>
            <w:r>
              <w:rPr>
                <w:rFonts w:ascii="宋体" w:hAnsi="宋体" w:cs="宋体" w:hint="eastAsia"/>
                <w:spacing w:val="-65"/>
                <w:sz w:val="21"/>
                <w:szCs w:val="21"/>
                <w:highlight w:val="yellow"/>
                <w:lang w:eastAsia="zh-CN"/>
              </w:rPr>
              <w:t xml:space="preserve"> </w:t>
            </w:r>
            <w:r>
              <w:rPr>
                <w:rFonts w:ascii="宋体" w:hAnsi="宋体" w:cs="宋体" w:hint="eastAsia"/>
                <w:spacing w:val="-2"/>
                <w:sz w:val="21"/>
                <w:szCs w:val="21"/>
                <w:highlight w:val="yellow"/>
                <w:lang w:eastAsia="zh-CN"/>
              </w:rPr>
              <w:t>考虑，可操作性较强，对业务有一定启发性</w:t>
            </w:r>
            <w:r>
              <w:rPr>
                <w:rFonts w:ascii="宋体" w:hAnsi="宋体"/>
                <w:sz w:val="21"/>
                <w:szCs w:val="21"/>
                <w:highlight w:val="yellow"/>
                <w:lang w:eastAsia="zh-CN"/>
              </w:rPr>
              <w:t>，得18分。</w:t>
            </w:r>
          </w:p>
          <w:p w14:paraId="478C131A" w14:textId="69231C93" w:rsidR="008C5C52" w:rsidRDefault="008C5C52" w:rsidP="008C5C52">
            <w:pPr>
              <w:widowControl/>
              <w:spacing w:after="1" w:line="275" w:lineRule="auto"/>
              <w:ind w:left="1"/>
              <w:jc w:val="left"/>
              <w:rPr>
                <w:rFonts w:ascii="宋体" w:hAnsi="宋体" w:hint="eastAsia"/>
                <w:sz w:val="21"/>
                <w:szCs w:val="21"/>
                <w:lang w:eastAsia="zh-CN"/>
              </w:rPr>
            </w:pPr>
            <w:r>
              <w:rPr>
                <w:rFonts w:ascii="宋体" w:hAnsi="宋体" w:hint="eastAsia"/>
                <w:sz w:val="21"/>
                <w:szCs w:val="21"/>
                <w:highlight w:val="yellow"/>
                <w:lang w:eastAsia="zh-CN"/>
              </w:rPr>
              <w:t>（3）</w:t>
            </w:r>
            <w:r>
              <w:rPr>
                <w:rFonts w:ascii="宋体" w:hAnsi="宋体" w:cs="宋体" w:hint="eastAsia"/>
                <w:sz w:val="21"/>
                <w:szCs w:val="21"/>
                <w:highlight w:val="yellow"/>
                <w:lang w:eastAsia="zh-CN"/>
              </w:rPr>
              <w:t>对项目需求理解程度一般，方案不够</w:t>
            </w:r>
            <w:r>
              <w:rPr>
                <w:rFonts w:ascii="宋体" w:hAnsi="宋体" w:cs="宋体" w:hint="eastAsia"/>
                <w:spacing w:val="-2"/>
                <w:sz w:val="21"/>
                <w:szCs w:val="21"/>
                <w:highlight w:val="yellow"/>
                <w:lang w:eastAsia="zh-CN"/>
              </w:rPr>
              <w:t>全面细致，针对性一般，功能实现与项目需求吻</w:t>
            </w:r>
            <w:r>
              <w:rPr>
                <w:rFonts w:ascii="宋体" w:hAnsi="宋体" w:cs="宋体" w:hint="eastAsia"/>
                <w:spacing w:val="-65"/>
                <w:sz w:val="21"/>
                <w:szCs w:val="21"/>
                <w:highlight w:val="yellow"/>
                <w:lang w:eastAsia="zh-CN"/>
              </w:rPr>
              <w:t xml:space="preserve"> </w:t>
            </w:r>
            <w:r>
              <w:rPr>
                <w:rFonts w:ascii="宋体" w:hAnsi="宋体" w:cs="宋体" w:hint="eastAsia"/>
                <w:spacing w:val="-2"/>
                <w:sz w:val="21"/>
                <w:szCs w:val="21"/>
                <w:highlight w:val="yellow"/>
                <w:lang w:eastAsia="zh-CN"/>
              </w:rPr>
              <w:t>合度一般，业务持续性规划不足，有一定的参考</w:t>
            </w:r>
            <w:r>
              <w:rPr>
                <w:rFonts w:ascii="宋体" w:hAnsi="宋体" w:cs="宋体" w:hint="eastAsia"/>
                <w:spacing w:val="-65"/>
                <w:sz w:val="21"/>
                <w:szCs w:val="21"/>
                <w:highlight w:val="yellow"/>
                <w:lang w:eastAsia="zh-CN"/>
              </w:rPr>
              <w:t xml:space="preserve"> </w:t>
            </w:r>
            <w:r>
              <w:rPr>
                <w:rFonts w:ascii="宋体" w:hAnsi="宋体" w:cs="宋体" w:hint="eastAsia"/>
                <w:sz w:val="21"/>
                <w:szCs w:val="21"/>
                <w:highlight w:val="yellow"/>
                <w:lang w:eastAsia="zh-CN"/>
              </w:rPr>
              <w:t>和启发意义</w:t>
            </w:r>
            <w:r>
              <w:rPr>
                <w:rFonts w:ascii="宋体" w:hAnsi="宋体"/>
                <w:sz w:val="21"/>
                <w:szCs w:val="21"/>
                <w:highlight w:val="yellow"/>
                <w:lang w:eastAsia="zh-CN"/>
              </w:rPr>
              <w:t>，得</w:t>
            </w:r>
            <w:r w:rsidR="00573250">
              <w:rPr>
                <w:rFonts w:ascii="宋体" w:hAnsi="宋体" w:hint="eastAsia"/>
                <w:sz w:val="21"/>
                <w:szCs w:val="21"/>
                <w:highlight w:val="yellow"/>
                <w:lang w:eastAsia="zh-CN"/>
              </w:rPr>
              <w:t>8</w:t>
            </w:r>
            <w:r>
              <w:rPr>
                <w:rFonts w:ascii="宋体" w:hAnsi="宋体"/>
                <w:sz w:val="21"/>
                <w:szCs w:val="21"/>
                <w:highlight w:val="yellow"/>
                <w:lang w:eastAsia="zh-CN"/>
              </w:rPr>
              <w:t>分</w:t>
            </w:r>
            <w:r>
              <w:rPr>
                <w:rFonts w:ascii="宋体" w:hAnsi="宋体"/>
                <w:sz w:val="21"/>
                <w:szCs w:val="21"/>
                <w:lang w:eastAsia="zh-CN"/>
              </w:rPr>
              <w:t>。</w:t>
            </w:r>
          </w:p>
          <w:p w14:paraId="63C59F04" w14:textId="6A1477F0" w:rsidR="008C5C52" w:rsidRDefault="008C5C52" w:rsidP="008C5C52">
            <w:pPr>
              <w:widowControl/>
              <w:spacing w:after="1" w:line="275" w:lineRule="auto"/>
              <w:ind w:left="1"/>
              <w:jc w:val="left"/>
              <w:rPr>
                <w:rFonts w:ascii="宋体" w:hAnsi="宋体" w:hint="eastAsia"/>
                <w:sz w:val="21"/>
                <w:szCs w:val="21"/>
                <w:lang w:eastAsia="zh-CN"/>
              </w:rPr>
            </w:pPr>
            <w:r>
              <w:rPr>
                <w:rFonts w:ascii="宋体" w:hAnsi="宋体" w:hint="eastAsia"/>
                <w:sz w:val="21"/>
                <w:szCs w:val="21"/>
                <w:lang w:eastAsia="zh-CN"/>
              </w:rPr>
              <w:t>（4）</w:t>
            </w:r>
            <w:r>
              <w:rPr>
                <w:rFonts w:ascii="宋体" w:hAnsi="宋体"/>
                <w:sz w:val="21"/>
                <w:szCs w:val="21"/>
                <w:lang w:eastAsia="zh-CN"/>
              </w:rPr>
              <w:t>方案未能清晰理解用户需求，针对本项目没有详细的团队工作方案和</w:t>
            </w:r>
            <w:r>
              <w:rPr>
                <w:rFonts w:ascii="宋体" w:hAnsi="宋体" w:hint="eastAsia"/>
                <w:sz w:val="21"/>
                <w:szCs w:val="21"/>
                <w:lang w:eastAsia="zh-CN"/>
              </w:rPr>
              <w:t>升级实施</w:t>
            </w:r>
            <w:r>
              <w:rPr>
                <w:rFonts w:ascii="宋体" w:hAnsi="宋体"/>
                <w:sz w:val="21"/>
                <w:szCs w:val="21"/>
                <w:lang w:eastAsia="zh-CN"/>
              </w:rPr>
              <w:t>计划，得</w:t>
            </w:r>
            <w:r w:rsidR="00573250">
              <w:rPr>
                <w:rFonts w:ascii="宋体" w:hAnsi="宋体" w:hint="eastAsia"/>
                <w:sz w:val="21"/>
                <w:szCs w:val="21"/>
                <w:lang w:eastAsia="zh-CN"/>
              </w:rPr>
              <w:t>5</w:t>
            </w:r>
            <w:r>
              <w:rPr>
                <w:rFonts w:ascii="宋体" w:hAnsi="宋体"/>
                <w:sz w:val="21"/>
                <w:szCs w:val="21"/>
                <w:lang w:eastAsia="zh-CN"/>
              </w:rPr>
              <w:t>分。</w:t>
            </w:r>
          </w:p>
          <w:p w14:paraId="2F723CBD" w14:textId="77777777" w:rsidR="008E7CFE" w:rsidRPr="006317D9" w:rsidRDefault="008C5C52" w:rsidP="008C5C52">
            <w:pPr>
              <w:widowControl/>
              <w:spacing w:line="259" w:lineRule="auto"/>
              <w:ind w:left="1"/>
              <w:jc w:val="left"/>
              <w:rPr>
                <w:rFonts w:ascii="宋体" w:hAnsi="宋体" w:hint="eastAsia"/>
                <w:sz w:val="21"/>
                <w:szCs w:val="21"/>
                <w:lang w:eastAsia="zh-CN"/>
              </w:rPr>
            </w:pPr>
            <w:r>
              <w:rPr>
                <w:rFonts w:ascii="宋体" w:hAnsi="宋体" w:hint="eastAsia"/>
                <w:sz w:val="21"/>
                <w:szCs w:val="21"/>
                <w:lang w:eastAsia="zh-CN"/>
              </w:rPr>
              <w:t>（5）</w:t>
            </w:r>
            <w:r>
              <w:rPr>
                <w:rFonts w:ascii="宋体" w:hAnsi="宋体"/>
                <w:sz w:val="21"/>
                <w:szCs w:val="21"/>
                <w:lang w:eastAsia="zh-CN"/>
              </w:rPr>
              <w:t>未提供</w:t>
            </w:r>
            <w:r>
              <w:rPr>
                <w:rFonts w:ascii="宋体" w:hAnsi="宋体" w:hint="eastAsia"/>
                <w:sz w:val="21"/>
                <w:szCs w:val="21"/>
                <w:lang w:eastAsia="zh-CN"/>
              </w:rPr>
              <w:t>升级</w:t>
            </w:r>
            <w:r>
              <w:rPr>
                <w:rFonts w:ascii="宋体" w:hAnsi="宋体"/>
                <w:sz w:val="21"/>
                <w:szCs w:val="21"/>
                <w:lang w:eastAsia="zh-CN"/>
              </w:rPr>
              <w:t>方案的得0分。</w:t>
            </w:r>
          </w:p>
        </w:tc>
      </w:tr>
      <w:tr w:rsidR="008E7CFE" w:rsidRPr="006317D9" w14:paraId="4893A6A3" w14:textId="77777777" w:rsidTr="00BB34DA">
        <w:trPr>
          <w:trHeight w:val="1916"/>
          <w:jc w:val="center"/>
        </w:trPr>
        <w:tc>
          <w:tcPr>
            <w:tcW w:w="731" w:type="dxa"/>
            <w:vMerge/>
            <w:tcBorders>
              <w:top w:val="nil"/>
              <w:left w:val="double" w:sz="4" w:space="0" w:color="000000"/>
              <w:bottom w:val="double" w:sz="4" w:space="0" w:color="000000"/>
              <w:right w:val="single" w:sz="6" w:space="0" w:color="000000"/>
            </w:tcBorders>
          </w:tcPr>
          <w:p w14:paraId="6D331F5B" w14:textId="77777777" w:rsidR="008E7CFE" w:rsidRPr="006317D9" w:rsidRDefault="008E7CFE" w:rsidP="006C37D4">
            <w:pPr>
              <w:spacing w:after="160" w:line="259" w:lineRule="auto"/>
              <w:rPr>
                <w:rFonts w:ascii="宋体" w:hAnsi="宋体" w:hint="eastAsia"/>
                <w:sz w:val="21"/>
                <w:szCs w:val="21"/>
                <w:lang w:eastAsia="zh-CN"/>
              </w:rPr>
            </w:pPr>
          </w:p>
        </w:tc>
        <w:tc>
          <w:tcPr>
            <w:tcW w:w="903" w:type="dxa"/>
            <w:vMerge/>
            <w:tcBorders>
              <w:top w:val="nil"/>
              <w:left w:val="single" w:sz="6" w:space="0" w:color="000000"/>
              <w:bottom w:val="double" w:sz="4" w:space="0" w:color="000000"/>
              <w:right w:val="single" w:sz="6" w:space="0" w:color="000000"/>
            </w:tcBorders>
          </w:tcPr>
          <w:p w14:paraId="5D46D480" w14:textId="77777777" w:rsidR="008E7CFE" w:rsidRPr="006317D9" w:rsidRDefault="008E7CFE" w:rsidP="006C37D4">
            <w:pPr>
              <w:spacing w:after="160" w:line="259" w:lineRule="auto"/>
              <w:rPr>
                <w:rFonts w:ascii="宋体" w:hAnsi="宋体" w:hint="eastAsia"/>
                <w:sz w:val="21"/>
                <w:szCs w:val="21"/>
                <w:lang w:eastAsia="zh-CN"/>
              </w:rPr>
            </w:pPr>
          </w:p>
        </w:tc>
        <w:tc>
          <w:tcPr>
            <w:tcW w:w="2357" w:type="dxa"/>
            <w:tcBorders>
              <w:top w:val="single" w:sz="6" w:space="0" w:color="000000"/>
              <w:left w:val="single" w:sz="6" w:space="0" w:color="000000"/>
              <w:bottom w:val="single" w:sz="6" w:space="0" w:color="000000"/>
              <w:right w:val="single" w:sz="6" w:space="0" w:color="000000"/>
            </w:tcBorders>
            <w:vAlign w:val="center"/>
          </w:tcPr>
          <w:p w14:paraId="015328D1" w14:textId="77777777" w:rsidR="008E7CFE" w:rsidRPr="006317D9" w:rsidRDefault="008E7CFE" w:rsidP="006C37D4">
            <w:pPr>
              <w:spacing w:line="259" w:lineRule="auto"/>
              <w:rPr>
                <w:rFonts w:ascii="宋体" w:hAnsi="宋体" w:hint="eastAsia"/>
                <w:sz w:val="21"/>
                <w:szCs w:val="21"/>
                <w:lang w:eastAsia="zh-CN"/>
              </w:rPr>
            </w:pPr>
            <w:r w:rsidRPr="006317D9">
              <w:rPr>
                <w:rFonts w:ascii="宋体" w:hAnsi="宋体"/>
                <w:sz w:val="21"/>
                <w:szCs w:val="21"/>
                <w:lang w:eastAsia="zh-CN"/>
              </w:rPr>
              <w:t>对投标人拟投入项目</w:t>
            </w:r>
            <w:r w:rsidRPr="006317D9">
              <w:rPr>
                <w:rFonts w:ascii="宋体" w:hAnsi="宋体" w:hint="eastAsia"/>
                <w:sz w:val="21"/>
                <w:szCs w:val="21"/>
                <w:lang w:eastAsia="zh-CN"/>
              </w:rPr>
              <w:t>人员的</w:t>
            </w:r>
            <w:r w:rsidRPr="006317D9">
              <w:rPr>
                <w:rFonts w:ascii="宋体" w:hAnsi="宋体"/>
                <w:sz w:val="21"/>
                <w:szCs w:val="21"/>
                <w:lang w:eastAsia="zh-CN"/>
              </w:rPr>
              <w:t>评价（15分）</w:t>
            </w:r>
          </w:p>
        </w:tc>
        <w:tc>
          <w:tcPr>
            <w:tcW w:w="4961" w:type="dxa"/>
            <w:tcBorders>
              <w:top w:val="single" w:sz="6" w:space="0" w:color="000000"/>
              <w:left w:val="single" w:sz="6" w:space="0" w:color="000000"/>
              <w:bottom w:val="single" w:sz="6" w:space="0" w:color="000000"/>
              <w:right w:val="double" w:sz="4" w:space="0" w:color="000000"/>
            </w:tcBorders>
          </w:tcPr>
          <w:p w14:paraId="6E518622" w14:textId="04FF602D" w:rsidR="008E7CFE" w:rsidRPr="006317D9" w:rsidRDefault="008E7CFE" w:rsidP="006C37D4">
            <w:pPr>
              <w:spacing w:line="259" w:lineRule="auto"/>
              <w:ind w:left="1"/>
              <w:rPr>
                <w:rFonts w:ascii="宋体" w:hAnsi="宋体" w:hint="eastAsia"/>
                <w:sz w:val="21"/>
                <w:szCs w:val="21"/>
                <w:lang w:eastAsia="zh-CN"/>
              </w:rPr>
            </w:pPr>
            <w:r w:rsidRPr="006317D9">
              <w:rPr>
                <w:rFonts w:ascii="宋体" w:hAnsi="宋体"/>
                <w:sz w:val="21"/>
                <w:szCs w:val="21"/>
                <w:lang w:eastAsia="zh-CN"/>
              </w:rPr>
              <w:t>根据投标人项目人员安排合理性及满足项目实施需要情况进行评价：科学合理、满足岗位要求并提供优质服务，</w:t>
            </w:r>
            <w:r w:rsidRPr="006317D9">
              <w:rPr>
                <w:rFonts w:ascii="宋体" w:hAnsi="宋体" w:hint="eastAsia"/>
                <w:sz w:val="21"/>
                <w:szCs w:val="21"/>
                <w:lang w:eastAsia="zh-CN"/>
              </w:rPr>
              <w:t>提供</w:t>
            </w:r>
            <w:r w:rsidRPr="006317D9">
              <w:rPr>
                <w:rFonts w:ascii="宋体" w:hAnsi="宋体"/>
                <w:sz w:val="21"/>
                <w:szCs w:val="21"/>
                <w:lang w:eastAsia="zh-CN"/>
              </w:rPr>
              <w:t>项目人员具备承担过</w:t>
            </w:r>
            <w:r w:rsidRPr="006317D9">
              <w:rPr>
                <w:rFonts w:ascii="宋体" w:hAnsi="宋体" w:hint="eastAsia"/>
                <w:sz w:val="21"/>
                <w:szCs w:val="21"/>
                <w:lang w:eastAsia="zh-CN"/>
              </w:rPr>
              <w:t>3个或以上相关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15 </w:t>
            </w:r>
            <w:r w:rsidRPr="006317D9">
              <w:rPr>
                <w:rFonts w:ascii="宋体" w:hAnsi="宋体"/>
                <w:sz w:val="21"/>
                <w:szCs w:val="21"/>
                <w:lang w:eastAsia="zh-CN"/>
              </w:rPr>
              <w:t>分；科学合理、基本满足岗位要求并提供优质服务，项目人员具备承担过</w:t>
            </w:r>
            <w:r w:rsidRPr="006317D9">
              <w:rPr>
                <w:rFonts w:ascii="宋体" w:hAnsi="宋体" w:hint="eastAsia"/>
                <w:sz w:val="21"/>
                <w:szCs w:val="21"/>
                <w:lang w:eastAsia="zh-CN"/>
              </w:rPr>
              <w:t>2个相关</w:t>
            </w:r>
            <w:r w:rsidRPr="006317D9">
              <w:rPr>
                <w:rFonts w:ascii="宋体" w:hAnsi="宋体"/>
                <w:sz w:val="21"/>
                <w:szCs w:val="21"/>
                <w:lang w:eastAsia="zh-CN"/>
              </w:rPr>
              <w:t xml:space="preserve">项目经验得 </w:t>
            </w:r>
            <w:r w:rsidR="00573250">
              <w:rPr>
                <w:rFonts w:ascii="宋体" w:hAnsi="宋体" w:cs="Calibri" w:hint="eastAsia"/>
                <w:sz w:val="21"/>
                <w:szCs w:val="21"/>
                <w:lang w:eastAsia="zh-CN"/>
              </w:rPr>
              <w:t>8</w:t>
            </w:r>
            <w:r w:rsidRPr="006317D9">
              <w:rPr>
                <w:rFonts w:ascii="宋体" w:hAnsi="宋体" w:cs="Calibri"/>
                <w:sz w:val="21"/>
                <w:szCs w:val="21"/>
                <w:lang w:eastAsia="zh-CN"/>
              </w:rPr>
              <w:t xml:space="preserve"> </w:t>
            </w:r>
            <w:r w:rsidRPr="006317D9">
              <w:rPr>
                <w:rFonts w:ascii="宋体" w:hAnsi="宋体"/>
                <w:sz w:val="21"/>
                <w:szCs w:val="21"/>
                <w:lang w:eastAsia="zh-CN"/>
              </w:rPr>
              <w:t>分；部分满足岗位要求，项目人员具备承担过</w:t>
            </w:r>
            <w:r w:rsidRPr="006317D9">
              <w:rPr>
                <w:rFonts w:ascii="宋体" w:hAnsi="宋体" w:hint="eastAsia"/>
                <w:sz w:val="21"/>
                <w:szCs w:val="21"/>
                <w:lang w:eastAsia="zh-CN"/>
              </w:rPr>
              <w:t>1个相关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5 </w:t>
            </w:r>
            <w:r w:rsidRPr="006317D9">
              <w:rPr>
                <w:rFonts w:ascii="宋体" w:hAnsi="宋体"/>
                <w:sz w:val="21"/>
                <w:szCs w:val="21"/>
                <w:lang w:eastAsia="zh-CN"/>
              </w:rPr>
              <w:t>分；未提供得0 分。</w:t>
            </w:r>
          </w:p>
        </w:tc>
      </w:tr>
      <w:tr w:rsidR="008E7CFE" w:rsidRPr="006317D9" w14:paraId="1FB61E85" w14:textId="77777777" w:rsidTr="00BB34DA">
        <w:trPr>
          <w:trHeight w:val="1664"/>
          <w:jc w:val="center"/>
        </w:trPr>
        <w:tc>
          <w:tcPr>
            <w:tcW w:w="731" w:type="dxa"/>
            <w:vMerge/>
            <w:tcBorders>
              <w:top w:val="nil"/>
              <w:left w:val="double" w:sz="4" w:space="0" w:color="000000"/>
              <w:bottom w:val="nil"/>
              <w:right w:val="single" w:sz="6" w:space="0" w:color="000000"/>
            </w:tcBorders>
          </w:tcPr>
          <w:p w14:paraId="636C89F6" w14:textId="77777777" w:rsidR="008E7CFE" w:rsidRPr="006317D9" w:rsidRDefault="008E7CFE" w:rsidP="006C37D4">
            <w:pPr>
              <w:spacing w:after="160" w:line="259" w:lineRule="auto"/>
              <w:rPr>
                <w:rFonts w:ascii="宋体" w:hAnsi="宋体" w:hint="eastAsia"/>
                <w:sz w:val="21"/>
                <w:szCs w:val="21"/>
                <w:lang w:eastAsia="zh-CN"/>
              </w:rPr>
            </w:pPr>
          </w:p>
        </w:tc>
        <w:tc>
          <w:tcPr>
            <w:tcW w:w="903" w:type="dxa"/>
            <w:vMerge/>
            <w:tcBorders>
              <w:top w:val="nil"/>
              <w:left w:val="single" w:sz="6" w:space="0" w:color="000000"/>
              <w:bottom w:val="nil"/>
              <w:right w:val="single" w:sz="6" w:space="0" w:color="000000"/>
            </w:tcBorders>
          </w:tcPr>
          <w:p w14:paraId="55F59EE6" w14:textId="77777777" w:rsidR="008E7CFE" w:rsidRPr="006317D9" w:rsidRDefault="008E7CFE" w:rsidP="006C37D4">
            <w:pPr>
              <w:spacing w:after="160" w:line="259" w:lineRule="auto"/>
              <w:rPr>
                <w:rFonts w:ascii="宋体" w:hAnsi="宋体" w:hint="eastAsia"/>
                <w:sz w:val="21"/>
                <w:szCs w:val="21"/>
                <w:lang w:eastAsia="zh-CN"/>
              </w:rPr>
            </w:pPr>
          </w:p>
        </w:tc>
        <w:tc>
          <w:tcPr>
            <w:tcW w:w="2357" w:type="dxa"/>
            <w:tcBorders>
              <w:top w:val="single" w:sz="6" w:space="0" w:color="000000"/>
              <w:left w:val="single" w:sz="6" w:space="0" w:color="000000"/>
              <w:bottom w:val="single" w:sz="6" w:space="0" w:color="000000"/>
              <w:right w:val="single" w:sz="6" w:space="0" w:color="000000"/>
            </w:tcBorders>
            <w:vAlign w:val="center"/>
          </w:tcPr>
          <w:p w14:paraId="4ADDB30C" w14:textId="77777777" w:rsidR="008E7CFE" w:rsidRPr="006317D9" w:rsidRDefault="008E7CFE" w:rsidP="006C37D4">
            <w:pPr>
              <w:spacing w:line="259" w:lineRule="auto"/>
              <w:rPr>
                <w:rFonts w:ascii="宋体" w:hAnsi="宋体" w:hint="eastAsia"/>
                <w:sz w:val="21"/>
                <w:szCs w:val="21"/>
                <w:lang w:eastAsia="zh-CN"/>
              </w:rPr>
            </w:pPr>
            <w:r w:rsidRPr="006317D9">
              <w:rPr>
                <w:rFonts w:ascii="宋体" w:hAnsi="宋体"/>
                <w:sz w:val="21"/>
                <w:szCs w:val="21"/>
                <w:lang w:eastAsia="zh-CN"/>
              </w:rPr>
              <w:t>对投标人服务方案和保障措施的评价（10分）</w:t>
            </w:r>
          </w:p>
        </w:tc>
        <w:tc>
          <w:tcPr>
            <w:tcW w:w="4961" w:type="dxa"/>
            <w:tcBorders>
              <w:top w:val="single" w:sz="6" w:space="0" w:color="000000"/>
              <w:left w:val="single" w:sz="6" w:space="0" w:color="000000"/>
              <w:bottom w:val="single" w:sz="6" w:space="0" w:color="000000"/>
              <w:right w:val="double" w:sz="4" w:space="0" w:color="000000"/>
            </w:tcBorders>
          </w:tcPr>
          <w:p w14:paraId="362AB6DD" w14:textId="77777777" w:rsidR="008E7CFE" w:rsidRPr="006317D9" w:rsidRDefault="008E7CFE" w:rsidP="006C37D4">
            <w:pPr>
              <w:spacing w:line="259" w:lineRule="auto"/>
              <w:ind w:left="1"/>
              <w:rPr>
                <w:rFonts w:ascii="宋体" w:hAnsi="宋体" w:hint="eastAsia"/>
                <w:sz w:val="21"/>
                <w:szCs w:val="21"/>
                <w:lang w:eastAsia="zh-CN"/>
              </w:rPr>
            </w:pPr>
            <w:r w:rsidRPr="006317D9">
              <w:rPr>
                <w:rFonts w:ascii="宋体" w:hAnsi="宋体"/>
                <w:sz w:val="21"/>
                <w:szCs w:val="21"/>
                <w:lang w:eastAsia="zh-CN"/>
              </w:rPr>
              <w:t>投标人提供的服务方案和实施计划严密、针对性强、切实可行得10分；投标人提供的服务承诺和实施计划合理、基本可行得</w:t>
            </w:r>
            <w:r w:rsidRPr="006317D9">
              <w:rPr>
                <w:rFonts w:ascii="宋体" w:hAnsi="宋体" w:hint="eastAsia"/>
                <w:sz w:val="21"/>
                <w:szCs w:val="21"/>
                <w:lang w:eastAsia="zh-CN"/>
              </w:rPr>
              <w:t>8</w:t>
            </w:r>
            <w:r w:rsidRPr="006317D9">
              <w:rPr>
                <w:rFonts w:ascii="宋体" w:hAnsi="宋体"/>
                <w:sz w:val="21"/>
                <w:szCs w:val="21"/>
                <w:lang w:eastAsia="zh-CN"/>
              </w:rPr>
              <w:t>分；投标人提供的服务承诺和实施计划基本合理、部分可行得5分；投标人提供的服务承诺和实施计划不合理、不可行得0分。</w:t>
            </w:r>
          </w:p>
        </w:tc>
      </w:tr>
      <w:tr w:rsidR="008E7CFE" w:rsidRPr="006317D9" w14:paraId="47AB3627" w14:textId="77777777" w:rsidTr="00BB34DA">
        <w:trPr>
          <w:trHeight w:val="1399"/>
          <w:jc w:val="center"/>
        </w:trPr>
        <w:tc>
          <w:tcPr>
            <w:tcW w:w="731" w:type="dxa"/>
            <w:vMerge/>
            <w:tcBorders>
              <w:top w:val="nil"/>
              <w:left w:val="double" w:sz="4" w:space="0" w:color="000000"/>
              <w:bottom w:val="double" w:sz="4" w:space="0" w:color="000000"/>
              <w:right w:val="single" w:sz="6" w:space="0" w:color="000000"/>
            </w:tcBorders>
          </w:tcPr>
          <w:p w14:paraId="28BD8CD0" w14:textId="77777777" w:rsidR="008E7CFE" w:rsidRPr="006317D9" w:rsidRDefault="008E7CFE" w:rsidP="006C37D4">
            <w:pPr>
              <w:spacing w:after="160" w:line="259" w:lineRule="auto"/>
              <w:rPr>
                <w:rFonts w:ascii="宋体" w:hAnsi="宋体" w:hint="eastAsia"/>
                <w:sz w:val="21"/>
                <w:szCs w:val="21"/>
                <w:lang w:eastAsia="zh-CN"/>
              </w:rPr>
            </w:pPr>
          </w:p>
        </w:tc>
        <w:tc>
          <w:tcPr>
            <w:tcW w:w="903" w:type="dxa"/>
            <w:vMerge/>
            <w:tcBorders>
              <w:top w:val="nil"/>
              <w:left w:val="single" w:sz="6" w:space="0" w:color="000000"/>
              <w:bottom w:val="double" w:sz="4" w:space="0" w:color="000000"/>
              <w:right w:val="single" w:sz="6" w:space="0" w:color="000000"/>
            </w:tcBorders>
          </w:tcPr>
          <w:p w14:paraId="0ACFDFC2" w14:textId="77777777" w:rsidR="008E7CFE" w:rsidRPr="006317D9" w:rsidRDefault="008E7CFE" w:rsidP="006C37D4">
            <w:pPr>
              <w:spacing w:after="160" w:line="259" w:lineRule="auto"/>
              <w:rPr>
                <w:rFonts w:ascii="宋体" w:hAnsi="宋体" w:hint="eastAsia"/>
                <w:sz w:val="21"/>
                <w:szCs w:val="21"/>
                <w:lang w:eastAsia="zh-CN"/>
              </w:rPr>
            </w:pPr>
          </w:p>
        </w:tc>
        <w:tc>
          <w:tcPr>
            <w:tcW w:w="2357" w:type="dxa"/>
            <w:tcBorders>
              <w:top w:val="single" w:sz="6" w:space="0" w:color="000000"/>
              <w:left w:val="single" w:sz="6" w:space="0" w:color="000000"/>
              <w:bottom w:val="double" w:sz="4" w:space="0" w:color="000000"/>
              <w:right w:val="single" w:sz="6" w:space="0" w:color="000000"/>
            </w:tcBorders>
            <w:vAlign w:val="center"/>
          </w:tcPr>
          <w:p w14:paraId="63C7C0EF" w14:textId="77777777" w:rsidR="008E7CFE" w:rsidRPr="006317D9" w:rsidRDefault="008E7CFE" w:rsidP="006C37D4">
            <w:pPr>
              <w:spacing w:line="259" w:lineRule="auto"/>
              <w:rPr>
                <w:rFonts w:ascii="宋体" w:hAnsi="宋体" w:hint="eastAsia"/>
                <w:sz w:val="21"/>
                <w:szCs w:val="21"/>
                <w:lang w:eastAsia="zh-CN"/>
              </w:rPr>
            </w:pPr>
            <w:r w:rsidRPr="006317D9">
              <w:rPr>
                <w:rFonts w:ascii="宋体" w:hAnsi="宋体"/>
                <w:sz w:val="21"/>
                <w:szCs w:val="21"/>
                <w:lang w:eastAsia="zh-CN"/>
              </w:rPr>
              <w:t>对投标人拟采取的应急预案(系统故障、人员更替)的评价（</w:t>
            </w:r>
            <w:r w:rsidRPr="006317D9">
              <w:rPr>
                <w:rFonts w:ascii="宋体" w:hAnsi="宋体" w:hint="eastAsia"/>
                <w:sz w:val="21"/>
                <w:szCs w:val="21"/>
                <w:lang w:eastAsia="zh-CN"/>
              </w:rPr>
              <w:t>5</w:t>
            </w:r>
            <w:r w:rsidRPr="006317D9">
              <w:rPr>
                <w:rFonts w:ascii="宋体" w:hAnsi="宋体"/>
                <w:sz w:val="21"/>
                <w:szCs w:val="21"/>
                <w:lang w:eastAsia="zh-CN"/>
              </w:rPr>
              <w:t>分）</w:t>
            </w:r>
          </w:p>
        </w:tc>
        <w:tc>
          <w:tcPr>
            <w:tcW w:w="4961" w:type="dxa"/>
            <w:tcBorders>
              <w:top w:val="single" w:sz="6" w:space="0" w:color="000000"/>
              <w:left w:val="single" w:sz="6" w:space="0" w:color="000000"/>
              <w:bottom w:val="double" w:sz="4" w:space="0" w:color="000000"/>
              <w:right w:val="double" w:sz="4" w:space="0" w:color="000000"/>
            </w:tcBorders>
          </w:tcPr>
          <w:p w14:paraId="01417828" w14:textId="77777777" w:rsidR="008E7CFE" w:rsidRPr="006317D9" w:rsidRDefault="008E7CFE" w:rsidP="006C37D4">
            <w:pPr>
              <w:spacing w:line="259" w:lineRule="auto"/>
              <w:ind w:left="1"/>
              <w:rPr>
                <w:rFonts w:ascii="宋体" w:hAnsi="宋体" w:hint="eastAsia"/>
                <w:sz w:val="21"/>
                <w:szCs w:val="21"/>
                <w:lang w:eastAsia="zh-CN"/>
              </w:rPr>
            </w:pPr>
            <w:r w:rsidRPr="006317D9">
              <w:rPr>
                <w:rFonts w:ascii="宋体" w:hAnsi="宋体"/>
                <w:sz w:val="21"/>
                <w:szCs w:val="21"/>
                <w:lang w:eastAsia="zh-CN"/>
              </w:rPr>
              <w:t>项目具有应急预案，且细致合理、针对性强，出现问题，能及时实施应对措施得</w:t>
            </w:r>
            <w:r w:rsidRPr="006317D9">
              <w:rPr>
                <w:rFonts w:ascii="宋体" w:hAnsi="宋体" w:hint="eastAsia"/>
                <w:sz w:val="21"/>
                <w:szCs w:val="21"/>
                <w:lang w:eastAsia="zh-CN"/>
              </w:rPr>
              <w:t>5</w:t>
            </w:r>
            <w:r w:rsidRPr="006317D9">
              <w:rPr>
                <w:rFonts w:ascii="宋体" w:hAnsi="宋体"/>
                <w:sz w:val="21"/>
                <w:szCs w:val="21"/>
                <w:lang w:eastAsia="zh-CN"/>
              </w:rPr>
              <w:t>分；项目具有应急预案，针对性一般得</w:t>
            </w:r>
            <w:r w:rsidRPr="006317D9">
              <w:rPr>
                <w:rFonts w:ascii="宋体" w:hAnsi="宋体" w:hint="eastAsia"/>
                <w:sz w:val="21"/>
                <w:szCs w:val="21"/>
                <w:lang w:eastAsia="zh-CN"/>
              </w:rPr>
              <w:t>3</w:t>
            </w:r>
            <w:r w:rsidRPr="006317D9">
              <w:rPr>
                <w:rFonts w:ascii="宋体" w:hAnsi="宋体"/>
                <w:sz w:val="21"/>
                <w:szCs w:val="21"/>
                <w:lang w:eastAsia="zh-CN"/>
              </w:rPr>
              <w:t>分；项目具有应急预案，相对简单、针对性弱得</w:t>
            </w:r>
            <w:r w:rsidRPr="006317D9">
              <w:rPr>
                <w:rFonts w:ascii="宋体" w:hAnsi="宋体" w:hint="eastAsia"/>
                <w:sz w:val="21"/>
                <w:szCs w:val="21"/>
                <w:lang w:eastAsia="zh-CN"/>
              </w:rPr>
              <w:t>2</w:t>
            </w:r>
            <w:r w:rsidRPr="006317D9">
              <w:rPr>
                <w:rFonts w:ascii="宋体" w:hAnsi="宋体"/>
                <w:sz w:val="21"/>
                <w:szCs w:val="21"/>
                <w:lang w:eastAsia="zh-CN"/>
              </w:rPr>
              <w:t>分；项目具有应急预案，但简单且不具有针对性得1分；未提供得0分。</w:t>
            </w:r>
          </w:p>
        </w:tc>
      </w:tr>
    </w:tbl>
    <w:p w14:paraId="0E4942AD" w14:textId="77777777" w:rsidR="005609F1" w:rsidRPr="008E7CFE" w:rsidRDefault="005609F1" w:rsidP="00525709">
      <w:pPr>
        <w:widowControl/>
        <w:spacing w:line="288" w:lineRule="auto"/>
        <w:jc w:val="left"/>
        <w:rPr>
          <w:rFonts w:ascii="宋体" w:hAnsi="宋体" w:hint="eastAsia"/>
          <w:szCs w:val="21"/>
        </w:rPr>
      </w:pPr>
    </w:p>
    <w:p w14:paraId="2B8F90E2" w14:textId="77777777" w:rsidR="0083337A" w:rsidRDefault="0083337A" w:rsidP="00525709">
      <w:pPr>
        <w:widowControl/>
        <w:spacing w:line="288" w:lineRule="auto"/>
        <w:jc w:val="left"/>
        <w:rPr>
          <w:rFonts w:ascii="宋体" w:hAnsi="宋体" w:hint="eastAsia"/>
          <w:szCs w:val="21"/>
        </w:rPr>
      </w:pPr>
    </w:p>
    <w:p w14:paraId="3DB6041F" w14:textId="77777777" w:rsidR="008175B6" w:rsidRDefault="00171AD1" w:rsidP="008175B6">
      <w:pPr>
        <w:widowControl/>
        <w:spacing w:line="288" w:lineRule="auto"/>
        <w:jc w:val="left"/>
        <w:rPr>
          <w:rFonts w:ascii="宋体" w:hAnsi="宋体" w:hint="eastAsia"/>
          <w:szCs w:val="21"/>
        </w:rPr>
      </w:pPr>
      <w:r>
        <w:rPr>
          <w:rFonts w:ascii="宋体" w:hAnsi="宋体" w:hint="eastAsia"/>
          <w:szCs w:val="21"/>
        </w:rPr>
        <w:t>六</w:t>
      </w:r>
      <w:r w:rsidR="008175B6">
        <w:rPr>
          <w:rFonts w:ascii="宋体" w:hAnsi="宋体" w:hint="eastAsia"/>
          <w:szCs w:val="21"/>
        </w:rPr>
        <w:t>、合同（合同以实际为准）及廉洁模板</w:t>
      </w:r>
    </w:p>
    <w:p w14:paraId="0AC8E0D2" w14:textId="77777777" w:rsidR="008175B6" w:rsidRPr="0007190F" w:rsidRDefault="008175B6" w:rsidP="008175B6">
      <w:pPr>
        <w:widowControl/>
        <w:spacing w:line="288" w:lineRule="auto"/>
        <w:jc w:val="left"/>
        <w:rPr>
          <w:rFonts w:ascii="宋体" w:hAnsi="宋体" w:hint="eastAsia"/>
          <w:szCs w:val="21"/>
        </w:rPr>
      </w:pPr>
    </w:p>
    <w:p w14:paraId="57659DAC" w14:textId="77777777" w:rsidR="006E0983" w:rsidRPr="006E0983" w:rsidRDefault="006E0983" w:rsidP="006E0983">
      <w:pPr>
        <w:rPr>
          <w:rFonts w:ascii="楷体" w:eastAsia="楷体" w:hAnsi="楷体" w:cs="Calibri" w:hint="eastAsia"/>
          <w:szCs w:val="21"/>
        </w:rPr>
      </w:pPr>
    </w:p>
    <w:p w14:paraId="705EB0F7" w14:textId="77777777" w:rsidR="006E0983" w:rsidRPr="006E0983" w:rsidRDefault="006E0983" w:rsidP="006E0983">
      <w:pPr>
        <w:spacing w:line="360" w:lineRule="auto"/>
        <w:jc w:val="center"/>
        <w:rPr>
          <w:rFonts w:ascii="楷体" w:eastAsia="楷体" w:hAnsi="楷体" w:cs="Calibri" w:hint="eastAsia"/>
          <w:b/>
          <w:sz w:val="36"/>
          <w:szCs w:val="21"/>
        </w:rPr>
      </w:pPr>
    </w:p>
    <w:p w14:paraId="7BB7D9A1" w14:textId="77777777" w:rsidR="006E0983" w:rsidRPr="006E0983" w:rsidRDefault="006E0983" w:rsidP="006E0983">
      <w:pPr>
        <w:spacing w:line="360" w:lineRule="auto"/>
        <w:jc w:val="center"/>
        <w:rPr>
          <w:rFonts w:ascii="楷体" w:eastAsia="楷体" w:hAnsi="楷体" w:cs="Calibri" w:hint="eastAsia"/>
          <w:b/>
          <w:sz w:val="36"/>
          <w:szCs w:val="21"/>
        </w:rPr>
      </w:pPr>
      <w:r w:rsidRPr="006E0983">
        <w:rPr>
          <w:rFonts w:ascii="楷体" w:eastAsia="楷体" w:hAnsi="楷体" w:cs="Calibri" w:hint="eastAsia"/>
          <w:b/>
          <w:sz w:val="36"/>
          <w:szCs w:val="21"/>
        </w:rPr>
        <w:t>北京大学人民医院</w:t>
      </w:r>
    </w:p>
    <w:p w14:paraId="5724F6E3" w14:textId="77777777" w:rsidR="006E0983" w:rsidRPr="006E0983" w:rsidRDefault="006E0983" w:rsidP="006E0983">
      <w:pPr>
        <w:jc w:val="center"/>
        <w:rPr>
          <w:rFonts w:ascii="楷体" w:eastAsia="楷体" w:hAnsi="楷体" w:cs="Calibri" w:hint="eastAsia"/>
          <w:b/>
          <w:sz w:val="36"/>
          <w:szCs w:val="36"/>
        </w:rPr>
      </w:pPr>
      <w:r w:rsidRPr="006E0983">
        <w:rPr>
          <w:rFonts w:ascii="楷体" w:eastAsia="楷体" w:hAnsi="楷体" w:cs="Calibri" w:hint="eastAsia"/>
          <w:b/>
          <w:sz w:val="36"/>
          <w:szCs w:val="36"/>
        </w:rPr>
        <w:lastRenderedPageBreak/>
        <w:t>×××合同</w:t>
      </w:r>
    </w:p>
    <w:p w14:paraId="402056FB" w14:textId="77777777" w:rsidR="006E0983" w:rsidRPr="006E0983" w:rsidRDefault="006E0983" w:rsidP="006E0983">
      <w:pPr>
        <w:rPr>
          <w:rFonts w:ascii="楷体" w:eastAsia="楷体" w:hAnsi="楷体" w:cs="Calibri" w:hint="eastAsia"/>
          <w:szCs w:val="21"/>
        </w:rPr>
      </w:pPr>
    </w:p>
    <w:p w14:paraId="33B59FF8" w14:textId="77777777" w:rsidR="006E0983" w:rsidRPr="006E0983" w:rsidRDefault="006E0983" w:rsidP="006E0983">
      <w:pPr>
        <w:rPr>
          <w:rFonts w:ascii="楷体" w:eastAsia="楷体" w:hAnsi="楷体" w:cs="Calibri" w:hint="eastAsia"/>
          <w:szCs w:val="21"/>
        </w:rPr>
      </w:pPr>
    </w:p>
    <w:p w14:paraId="59C6BD31" w14:textId="77777777" w:rsidR="006E0983" w:rsidRPr="006E0983" w:rsidRDefault="006E0983" w:rsidP="006E0983">
      <w:pPr>
        <w:rPr>
          <w:rFonts w:ascii="楷体" w:eastAsia="楷体" w:hAnsi="楷体" w:cs="Calibri" w:hint="eastAsia"/>
          <w:sz w:val="28"/>
          <w:szCs w:val="21"/>
        </w:rPr>
      </w:pPr>
    </w:p>
    <w:p w14:paraId="3854E14F"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甲      方： 北京大学人民医院         合同编号：                        </w:t>
      </w:r>
    </w:p>
    <w:p w14:paraId="2B546BBE"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地      址： 北京市西城区西直门南大街11号</w:t>
      </w:r>
    </w:p>
    <w:p w14:paraId="60B61BE8"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14:paraId="455982D9"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电      话：  010-88326666            传  真： 010-68333362</w:t>
      </w:r>
    </w:p>
    <w:p w14:paraId="15FDAA6F"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   </w:t>
      </w:r>
    </w:p>
    <w:p w14:paraId="3F801182" w14:textId="77777777" w:rsidR="006E0983" w:rsidRPr="006E0983" w:rsidRDefault="006E0983" w:rsidP="006E0983">
      <w:pPr>
        <w:rPr>
          <w:rFonts w:ascii="楷体" w:eastAsia="楷体" w:hAnsi="楷体" w:cs="Calibri" w:hint="eastAsia"/>
          <w:sz w:val="28"/>
          <w:szCs w:val="21"/>
        </w:rPr>
      </w:pPr>
    </w:p>
    <w:p w14:paraId="2F2C7002" w14:textId="77777777" w:rsidR="006E0983" w:rsidRPr="006E0983" w:rsidRDefault="006E0983" w:rsidP="006E0983">
      <w:pPr>
        <w:rPr>
          <w:rFonts w:ascii="楷体" w:eastAsia="楷体" w:hAnsi="楷体" w:cs="Calibri" w:hint="eastAsia"/>
          <w:sz w:val="28"/>
          <w:szCs w:val="21"/>
        </w:rPr>
      </w:pPr>
    </w:p>
    <w:p w14:paraId="56D1D704"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乙      方： ×××××</w:t>
      </w:r>
    </w:p>
    <w:p w14:paraId="4B328992"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地      址：                      </w:t>
      </w:r>
    </w:p>
    <w:p w14:paraId="6CD48D10"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14:paraId="313495A6"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电      话：                         传    真：       </w:t>
      </w:r>
    </w:p>
    <w:p w14:paraId="495DDE71"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14:paraId="312B666D" w14:textId="77777777" w:rsidR="006E0983" w:rsidRPr="006E0983" w:rsidRDefault="006E0983" w:rsidP="006E0983">
      <w:pPr>
        <w:rPr>
          <w:rFonts w:ascii="楷体" w:eastAsia="楷体" w:hAnsi="楷体" w:cs="Calibri" w:hint="eastAsia"/>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14:paraId="6905211D" w14:textId="77777777" w:rsidR="006E0983" w:rsidRPr="006E0983" w:rsidRDefault="006E0983" w:rsidP="006E0983">
      <w:pPr>
        <w:rPr>
          <w:rFonts w:ascii="楷体" w:eastAsia="楷体" w:hAnsi="楷体" w:cs="Calibri" w:hint="eastAsia"/>
          <w:b/>
          <w:sz w:val="28"/>
          <w:szCs w:val="21"/>
        </w:rPr>
      </w:pPr>
      <w:r w:rsidRPr="006E0983">
        <w:rPr>
          <w:rFonts w:ascii="楷体" w:eastAsia="楷体" w:hAnsi="楷体" w:cs="Calibri" w:hint="eastAsia"/>
          <w:b/>
          <w:sz w:val="28"/>
          <w:szCs w:val="21"/>
        </w:rPr>
        <w:t xml:space="preserve">   </w:t>
      </w:r>
    </w:p>
    <w:p w14:paraId="04D43440" w14:textId="77777777" w:rsidR="006E0983" w:rsidRPr="006E0983" w:rsidRDefault="006E0983" w:rsidP="006E0983">
      <w:pPr>
        <w:rPr>
          <w:rFonts w:ascii="楷体" w:eastAsia="楷体" w:hAnsi="楷体" w:cs="Calibri" w:hint="eastAsia"/>
          <w:b/>
          <w:sz w:val="28"/>
          <w:szCs w:val="21"/>
        </w:rPr>
      </w:pPr>
    </w:p>
    <w:p w14:paraId="5BE51F24" w14:textId="77777777" w:rsidR="006E0983" w:rsidRPr="006E0983" w:rsidRDefault="006E0983" w:rsidP="006E0983">
      <w:pPr>
        <w:rPr>
          <w:rFonts w:ascii="楷体" w:eastAsia="楷体" w:hAnsi="楷体" w:cs="Calibri" w:hint="eastAsia"/>
          <w:szCs w:val="21"/>
        </w:rPr>
      </w:pPr>
    </w:p>
    <w:p w14:paraId="7FE88223" w14:textId="77777777" w:rsidR="006E0983" w:rsidRPr="006E0983" w:rsidRDefault="006E0983" w:rsidP="006E0983">
      <w:pPr>
        <w:rPr>
          <w:rFonts w:ascii="楷体" w:eastAsia="楷体" w:hAnsi="楷体" w:cs="Calibri" w:hint="eastAsia"/>
          <w:szCs w:val="21"/>
        </w:rPr>
      </w:pPr>
    </w:p>
    <w:p w14:paraId="15D585A8" w14:textId="77777777" w:rsidR="006E0983" w:rsidRPr="006E0983" w:rsidRDefault="006E0983" w:rsidP="006E0983">
      <w:pPr>
        <w:rPr>
          <w:rFonts w:ascii="楷体" w:eastAsia="楷体" w:hAnsi="楷体" w:cs="Calibri" w:hint="eastAsia"/>
          <w:szCs w:val="21"/>
        </w:rPr>
      </w:pPr>
    </w:p>
    <w:p w14:paraId="3B754B22" w14:textId="77777777" w:rsidR="006E0983" w:rsidRPr="006E0983" w:rsidRDefault="006E0983" w:rsidP="006E0983">
      <w:pPr>
        <w:jc w:val="center"/>
        <w:rPr>
          <w:rFonts w:ascii="楷体" w:eastAsia="楷体" w:hAnsi="楷体" w:cs="Calibri" w:hint="eastAsia"/>
          <w:b/>
          <w:sz w:val="32"/>
          <w:szCs w:val="21"/>
        </w:rPr>
      </w:pPr>
      <w:r w:rsidRPr="006E0983">
        <w:rPr>
          <w:rFonts w:ascii="楷体" w:eastAsia="楷体" w:hAnsi="楷体" w:cs="Calibri" w:hint="eastAsia"/>
          <w:b/>
          <w:sz w:val="32"/>
          <w:szCs w:val="21"/>
        </w:rPr>
        <w:t>×××合同正文</w:t>
      </w:r>
    </w:p>
    <w:p w14:paraId="1DD02DAC" w14:textId="77777777" w:rsidR="006E0983" w:rsidRPr="006E0983" w:rsidRDefault="006E0983" w:rsidP="006E0983">
      <w:pPr>
        <w:spacing w:line="360" w:lineRule="auto"/>
        <w:ind w:firstLineChars="200" w:firstLine="420"/>
        <w:rPr>
          <w:rFonts w:ascii="楷体" w:eastAsia="楷体" w:hAnsi="楷体" w:cs="Calibri" w:hint="eastAsia"/>
          <w:szCs w:val="21"/>
        </w:rPr>
      </w:pPr>
    </w:p>
    <w:p w14:paraId="5674DC8D"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14:paraId="5C3DE87C"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本合同在此声明如下：</w:t>
      </w:r>
    </w:p>
    <w:p w14:paraId="4E0CC007"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lastRenderedPageBreak/>
        <w:t>1．下述文件是本合同的一部分，并与本合同一起阅读和解释：</w:t>
      </w:r>
    </w:p>
    <w:p w14:paraId="5A2FA45C"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(l)合同条款</w:t>
      </w:r>
    </w:p>
    <w:p w14:paraId="70C132C3"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(2)合同条款附件</w:t>
      </w:r>
    </w:p>
    <w:p w14:paraId="3EC55EC6"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(3)招投标文件</w:t>
      </w:r>
    </w:p>
    <w:p w14:paraId="34D19631"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(4)招标结果公示</w:t>
      </w:r>
    </w:p>
    <w:p w14:paraId="677B9B7B"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(5)技术标准和要求（招标参数）</w:t>
      </w:r>
    </w:p>
    <w:p w14:paraId="0C08BB0B"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(6)其他合同文件</w:t>
      </w:r>
    </w:p>
    <w:p w14:paraId="45FC440D" w14:textId="77777777" w:rsidR="006E0983" w:rsidRPr="006E0983" w:rsidRDefault="003F1A26" w:rsidP="007009DF">
      <w:pPr>
        <w:spacing w:line="360" w:lineRule="auto"/>
        <w:ind w:leftChars="150" w:left="315" w:firstLineChars="50" w:firstLine="105"/>
        <w:rPr>
          <w:rFonts w:ascii="楷体" w:eastAsia="楷体" w:hAnsi="楷体" w:cs="Calibri" w:hint="eastAsia"/>
          <w:szCs w:val="21"/>
        </w:rPr>
      </w:pPr>
      <w:r w:rsidRPr="00D679B6">
        <w:rPr>
          <w:rFonts w:ascii="楷体" w:eastAsia="楷体" w:hAnsi="楷体" w:hint="eastAsia"/>
        </w:rPr>
        <w:t>上述文件互相补充和解释, 如有不明确或不一致之处, 以合同约定次序在先者为准。</w:t>
      </w:r>
      <w:r w:rsidR="006E0983" w:rsidRPr="006E0983">
        <w:rPr>
          <w:rFonts w:ascii="楷体" w:eastAsia="楷体" w:hAnsi="楷体" w:cs="Calibri" w:hint="eastAsia"/>
          <w:szCs w:val="21"/>
        </w:rPr>
        <w:t>2．考虑到甲方将按照本合同向乙方支付，乙方在此保证全部按照合同的规定向甲方提供技术服务，并修补缺陷。</w:t>
      </w:r>
    </w:p>
    <w:p w14:paraId="79CB8342"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14:paraId="0F776155" w14:textId="77777777" w:rsidR="006E0983" w:rsidRPr="006E0983" w:rsidRDefault="006E0983" w:rsidP="00941A1A">
      <w:pPr>
        <w:spacing w:line="360" w:lineRule="auto"/>
        <w:ind w:firstLineChars="200" w:firstLine="482"/>
        <w:rPr>
          <w:rFonts w:ascii="楷体" w:eastAsia="楷体" w:hAnsi="楷体" w:cs="Calibri" w:hint="eastAsia"/>
          <w:b/>
          <w:sz w:val="24"/>
          <w:szCs w:val="24"/>
        </w:rPr>
      </w:pPr>
      <w:r w:rsidRPr="006E0983">
        <w:rPr>
          <w:rFonts w:ascii="楷体" w:eastAsia="楷体" w:hAnsi="楷体" w:cs="Calibri" w:hint="eastAsia"/>
          <w:b/>
          <w:sz w:val="24"/>
          <w:szCs w:val="24"/>
        </w:rPr>
        <w:t>一、委托事项内容</w:t>
      </w:r>
    </w:p>
    <w:p w14:paraId="71DDB226" w14:textId="77777777" w:rsidR="006E0983" w:rsidRPr="006E0983" w:rsidRDefault="006E0983" w:rsidP="006E0983">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61084574"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14:paraId="155D517A"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14:paraId="380B8319"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1.4项目主要内容及交付物（附件：     ）</w:t>
      </w:r>
    </w:p>
    <w:p w14:paraId="2CB11E64" w14:textId="77777777" w:rsidR="006E0983" w:rsidRPr="006E0983" w:rsidRDefault="006E0983" w:rsidP="00941A1A">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二、服务费用</w:t>
      </w:r>
    </w:p>
    <w:p w14:paraId="21E7A0AC"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14:paraId="4E0B9EC1" w14:textId="77777777" w:rsidR="006E0983" w:rsidRPr="006E0983" w:rsidRDefault="006E0983" w:rsidP="006E0983">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14:paraId="2ED63BC3" w14:textId="77777777" w:rsidR="006E0983" w:rsidRPr="006E0983" w:rsidRDefault="006E0983" w:rsidP="006E0983">
      <w:pPr>
        <w:spacing w:line="300" w:lineRule="auto"/>
        <w:ind w:leftChars="200" w:left="630" w:hangingChars="100" w:hanging="210"/>
        <w:rPr>
          <w:rFonts w:ascii="楷体" w:eastAsia="楷体" w:hAnsi="楷体" w:cs="Calibri" w:hint="eastAsia"/>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14:paraId="6BBF8606" w14:textId="77777777" w:rsidR="006E0983" w:rsidRPr="006E0983" w:rsidRDefault="006E0983" w:rsidP="00941A1A">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三、双方的权利和义务</w:t>
      </w:r>
    </w:p>
    <w:p w14:paraId="2D857A62"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3.1甲方的权利和义务</w:t>
      </w:r>
    </w:p>
    <w:p w14:paraId="74B4D226"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3.1.1甲方审核乙方提交的委托项目工作方案和配套工作计划。</w:t>
      </w:r>
    </w:p>
    <w:p w14:paraId="57EEDFC2"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3.1.2甲方检查监督乙方完成委托项目工作的进度。</w:t>
      </w:r>
    </w:p>
    <w:p w14:paraId="020AFB4F"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3.1.3甲方对乙方提交的符合本合同约定条件的工作成果或相关文件进行审核及验收。</w:t>
      </w:r>
    </w:p>
    <w:p w14:paraId="7A57B367"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14:paraId="118A6EFC"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3.1.5乙方在完成委托项目的过程中，甲方为乙方提供必要的协调帮助。</w:t>
      </w:r>
    </w:p>
    <w:p w14:paraId="06D067A2"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3.1.6甲方应按照合同条款及时向乙方支付相应的费用。</w:t>
      </w:r>
    </w:p>
    <w:p w14:paraId="04245A2B"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3.2乙方的权利和义务</w:t>
      </w:r>
    </w:p>
    <w:p w14:paraId="01A3CC76"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bCs/>
          <w:iCs/>
          <w:szCs w:val="21"/>
        </w:rPr>
        <w:lastRenderedPageBreak/>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03E77E1F" w14:textId="77777777" w:rsidR="006E0983" w:rsidRPr="006E0983" w:rsidRDefault="006E0983" w:rsidP="006E0983">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62DE2807" w14:textId="77777777" w:rsidR="006E0983" w:rsidRPr="006E0983" w:rsidRDefault="006E0983" w:rsidP="006E0983">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7FB285CA" w14:textId="77777777" w:rsidR="006E0983" w:rsidRPr="006E0983" w:rsidRDefault="006E0983" w:rsidP="006E0983">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7EC390E3" w14:textId="77777777" w:rsidR="006E0983" w:rsidRPr="006E0983" w:rsidRDefault="006E0983" w:rsidP="006E0983">
      <w:pPr>
        <w:spacing w:line="360" w:lineRule="auto"/>
        <w:ind w:firstLineChars="150" w:firstLine="315"/>
        <w:rPr>
          <w:rFonts w:ascii="楷体" w:eastAsia="楷体" w:hAnsi="楷体" w:cs="Calibri" w:hint="eastAsia"/>
          <w:szCs w:val="21"/>
        </w:rPr>
      </w:pPr>
      <w:r w:rsidRPr="006E0983">
        <w:rPr>
          <w:rFonts w:ascii="楷体" w:eastAsia="楷体" w:hAnsi="楷体" w:cs="Calibri" w:hint="eastAsia"/>
          <w:bCs/>
          <w:iCs/>
          <w:szCs w:val="21"/>
        </w:rPr>
        <w:t>3.2.5乙方为甲方服务期间，因乙方原因造成的事故，其责任与损失均由乙方承担。</w:t>
      </w:r>
    </w:p>
    <w:p w14:paraId="2F9A5412" w14:textId="77777777" w:rsidR="006E0983" w:rsidRPr="006E0983" w:rsidRDefault="006E0983" w:rsidP="00941A1A">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14:paraId="4E97F6E7"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36E7D6E2"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14:paraId="772B6335"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5689D08E" w14:textId="77777777" w:rsidR="006E0983" w:rsidRPr="006E0983" w:rsidRDefault="006E0983" w:rsidP="00941A1A">
      <w:pPr>
        <w:spacing w:line="360" w:lineRule="auto"/>
        <w:ind w:firstLineChars="199" w:firstLine="479"/>
        <w:rPr>
          <w:rFonts w:ascii="楷体" w:eastAsia="楷体" w:hAnsi="楷体" w:cs="Calibri" w:hint="eastAsia"/>
          <w:b/>
          <w:sz w:val="24"/>
          <w:szCs w:val="24"/>
        </w:rPr>
      </w:pPr>
      <w:r w:rsidRPr="006E0983">
        <w:rPr>
          <w:rFonts w:ascii="楷体" w:eastAsia="楷体" w:hAnsi="楷体" w:cs="Calibri" w:hint="eastAsia"/>
          <w:b/>
          <w:sz w:val="24"/>
          <w:szCs w:val="24"/>
        </w:rPr>
        <w:t>五、知识产权</w:t>
      </w:r>
    </w:p>
    <w:p w14:paraId="0012AB6F" w14:textId="77777777" w:rsidR="006E0983" w:rsidRPr="006E0983" w:rsidRDefault="006E0983" w:rsidP="006E0983">
      <w:pPr>
        <w:spacing w:line="360" w:lineRule="auto"/>
        <w:ind w:firstLineChars="249" w:firstLine="523"/>
        <w:rPr>
          <w:rFonts w:ascii="楷体" w:eastAsia="楷体" w:hAnsi="楷体" w:cs="Calibri" w:hint="eastAsia"/>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67477E9D"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3CD13D34"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lastRenderedPageBreak/>
        <w:t>5.3在履行合同过程中，若乙方未经甲方同意或认可，擅自使用或连接侵犯第三方专利或著作权的设备、软件、程序代码等，则由此引起的一切后果由乙方承担，甲方不承担任何责任。</w:t>
      </w:r>
    </w:p>
    <w:p w14:paraId="4225D825"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40E1DEA1"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3426A280" w14:textId="77777777" w:rsidR="006E0983" w:rsidRPr="006E0983" w:rsidRDefault="006E0983" w:rsidP="00941A1A">
      <w:pPr>
        <w:spacing w:line="360" w:lineRule="auto"/>
        <w:ind w:firstLineChars="150" w:firstLine="361"/>
        <w:rPr>
          <w:rFonts w:ascii="楷体" w:eastAsia="楷体" w:hAnsi="楷体" w:cs="Calibri" w:hint="eastAsia"/>
          <w:b/>
          <w:sz w:val="24"/>
          <w:szCs w:val="24"/>
        </w:rPr>
      </w:pPr>
      <w:r w:rsidRPr="006E0983">
        <w:rPr>
          <w:rFonts w:ascii="楷体" w:eastAsia="楷体" w:hAnsi="楷体" w:cs="Calibri" w:hint="eastAsia"/>
          <w:b/>
          <w:sz w:val="24"/>
          <w:szCs w:val="24"/>
        </w:rPr>
        <w:t>六、保密义务</w:t>
      </w:r>
    </w:p>
    <w:p w14:paraId="4934E470"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0D2C71A9"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6.2甲乙双方均保证不向内部无关人员及任何第三方透漏本合同任意条款内容。</w:t>
      </w:r>
    </w:p>
    <w:p w14:paraId="7D11131E"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31764FB"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0389A710" w14:textId="77777777" w:rsidR="006E0983" w:rsidRPr="006E0983" w:rsidRDefault="006E0983" w:rsidP="00941A1A">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七、合同变更</w:t>
      </w:r>
    </w:p>
    <w:p w14:paraId="52DAB4ED"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2B5BD711"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7.2 合同的变更、解除不影响守约一方要求损害赔偿的权利。</w:t>
      </w:r>
    </w:p>
    <w:p w14:paraId="7D568163" w14:textId="77777777" w:rsidR="006E0983" w:rsidRPr="006E0983" w:rsidRDefault="006E0983" w:rsidP="00941A1A">
      <w:pPr>
        <w:spacing w:line="360" w:lineRule="auto"/>
        <w:ind w:firstLineChars="197" w:firstLine="475"/>
        <w:rPr>
          <w:rFonts w:ascii="楷体" w:eastAsia="楷体" w:hAnsi="楷体" w:cs="Calibri" w:hint="eastAsia"/>
          <w:b/>
          <w:sz w:val="24"/>
          <w:szCs w:val="21"/>
        </w:rPr>
      </w:pPr>
      <w:r w:rsidRPr="006E0983">
        <w:rPr>
          <w:rFonts w:ascii="楷体" w:eastAsia="楷体" w:hAnsi="楷体" w:cs="Calibri" w:hint="eastAsia"/>
          <w:b/>
          <w:sz w:val="24"/>
          <w:szCs w:val="21"/>
        </w:rPr>
        <w:t>八、违约责任</w:t>
      </w:r>
    </w:p>
    <w:p w14:paraId="7AAEA77A" w14:textId="77777777" w:rsidR="003F1A26" w:rsidRPr="006B7A01" w:rsidRDefault="003F1A26" w:rsidP="003F1A26">
      <w:pPr>
        <w:spacing w:line="360" w:lineRule="auto"/>
        <w:ind w:firstLineChars="200" w:firstLine="420"/>
        <w:rPr>
          <w:rFonts w:ascii="楷体" w:eastAsia="楷体" w:hAnsi="楷体" w:hint="eastAsia"/>
        </w:rPr>
      </w:pPr>
      <w:r w:rsidRPr="006B7A01">
        <w:rPr>
          <w:rFonts w:ascii="楷体" w:eastAsia="楷体" w:hAnsi="楷体" w:hint="eastAsia"/>
        </w:rPr>
        <w:t>8.</w:t>
      </w:r>
      <w:r>
        <w:rPr>
          <w:rFonts w:ascii="楷体" w:eastAsia="楷体" w:hAnsi="楷体" w:hint="eastAsia"/>
        </w:rPr>
        <w:t>1</w:t>
      </w:r>
      <w:r w:rsidRPr="006B7A01">
        <w:rPr>
          <w:rFonts w:ascii="楷体" w:eastAsia="楷体" w:hAnsi="楷体" w:hint="eastAsia"/>
        </w:rPr>
        <w:t xml:space="preserve"> 甲方</w:t>
      </w:r>
      <w:r>
        <w:rPr>
          <w:rFonts w:ascii="楷体" w:eastAsia="楷体" w:hAnsi="楷体" w:hint="eastAsia"/>
        </w:rPr>
        <w:t>无合理理由</w:t>
      </w:r>
      <w:r w:rsidRPr="006B7A01">
        <w:rPr>
          <w:rFonts w:ascii="楷体" w:eastAsia="楷体" w:hAnsi="楷体" w:hint="eastAsia"/>
        </w:rPr>
        <w:t>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5BDE8C" w14:textId="77777777" w:rsidR="003F1A26" w:rsidRPr="006B7A01" w:rsidRDefault="003F1A26" w:rsidP="003F1A26">
      <w:pPr>
        <w:spacing w:line="360" w:lineRule="auto"/>
        <w:ind w:firstLineChars="200" w:firstLine="420"/>
        <w:rPr>
          <w:rFonts w:ascii="楷体" w:eastAsia="楷体" w:hAnsi="楷体" w:hint="eastAsia"/>
        </w:rPr>
      </w:pPr>
      <w:r w:rsidRPr="006B7A01">
        <w:rPr>
          <w:rFonts w:ascii="楷体" w:eastAsia="楷体" w:hAnsi="楷体" w:hint="eastAsia"/>
        </w:rPr>
        <w:t>8.</w:t>
      </w:r>
      <w:r>
        <w:rPr>
          <w:rFonts w:ascii="楷体" w:eastAsia="楷体" w:hAnsi="楷体" w:hint="eastAsia"/>
        </w:rPr>
        <w:t>2如</w:t>
      </w:r>
      <w:r w:rsidRPr="006B7A01">
        <w:rPr>
          <w:rFonts w:ascii="楷体" w:eastAsia="楷体" w:hAnsi="楷体" w:hint="eastAsia"/>
        </w:rPr>
        <w:t>因乙方原因造成项目未按合同规定的日期提交委托项目工作成果的，每延期一日，按合同价款的万分之三支付违约金，</w:t>
      </w:r>
      <w:r>
        <w:rPr>
          <w:rFonts w:ascii="楷体" w:eastAsia="楷体" w:hAnsi="楷体" w:hint="eastAsia"/>
        </w:rPr>
        <w:t>如乙方未按合同约定提供服务的或违反服务要求的，乙方应按本合同总金额的10%向甲方支付违约金</w:t>
      </w:r>
      <w:r w:rsidRPr="006B7A01">
        <w:rPr>
          <w:rFonts w:ascii="楷体" w:eastAsia="楷体" w:hAnsi="楷体" w:hint="eastAsia"/>
        </w:rPr>
        <w:t>。</w:t>
      </w:r>
    </w:p>
    <w:p w14:paraId="747551A3" w14:textId="77777777" w:rsidR="003F1A26" w:rsidRPr="006B7A01" w:rsidRDefault="003F1A26" w:rsidP="003F1A26">
      <w:pPr>
        <w:spacing w:line="360" w:lineRule="auto"/>
        <w:ind w:firstLineChars="200" w:firstLine="420"/>
        <w:rPr>
          <w:rFonts w:ascii="楷体" w:eastAsia="楷体" w:hAnsi="楷体" w:hint="eastAsia"/>
        </w:rPr>
      </w:pPr>
      <w:r w:rsidRPr="006B7A01">
        <w:rPr>
          <w:rFonts w:ascii="楷体" w:eastAsia="楷体" w:hAnsi="楷体" w:hint="eastAsia"/>
        </w:rPr>
        <w:t>8.</w:t>
      </w:r>
      <w:r>
        <w:rPr>
          <w:rFonts w:ascii="楷体" w:eastAsia="楷体" w:hAnsi="楷体" w:hint="eastAsia"/>
        </w:rPr>
        <w:t>3 如乙方违反合同保密约定，应当采取有效措施防止该保密信息的泄密范围进一步扩</w:t>
      </w:r>
      <w:r w:rsidRPr="008840CC">
        <w:rPr>
          <w:rFonts w:ascii="楷体" w:eastAsia="楷体" w:hAnsi="楷体" w:hint="eastAsia"/>
          <w:color w:val="000000"/>
        </w:rPr>
        <w:t>大，同时乙方</w:t>
      </w:r>
      <w:r>
        <w:rPr>
          <w:rFonts w:ascii="楷体" w:eastAsia="楷体" w:hAnsi="楷体" w:hint="eastAsia"/>
          <w:color w:val="000000"/>
        </w:rPr>
        <w:t>应按本合同总金额20%向甲方支付违约金</w:t>
      </w:r>
      <w:r w:rsidRPr="008840CC">
        <w:rPr>
          <w:rFonts w:ascii="楷体" w:eastAsia="楷体" w:hAnsi="楷体" w:hint="eastAsia"/>
          <w:color w:val="000000"/>
        </w:rPr>
        <w:t>。</w:t>
      </w:r>
    </w:p>
    <w:p w14:paraId="53C9BD92" w14:textId="77777777" w:rsidR="003F1A26" w:rsidRDefault="003F1A26" w:rsidP="003F1A26">
      <w:pPr>
        <w:spacing w:line="360" w:lineRule="auto"/>
        <w:ind w:firstLineChars="200" w:firstLine="420"/>
        <w:rPr>
          <w:rFonts w:ascii="楷体" w:eastAsia="楷体" w:hAnsi="楷体" w:hint="eastAsia"/>
          <w:color w:val="000000"/>
        </w:rPr>
      </w:pPr>
      <w:r w:rsidRPr="006B7A01">
        <w:rPr>
          <w:rFonts w:ascii="楷体" w:eastAsia="楷体" w:hAnsi="楷体" w:hint="eastAsia"/>
        </w:rPr>
        <w:lastRenderedPageBreak/>
        <w:t>8.</w:t>
      </w:r>
      <w:r>
        <w:rPr>
          <w:rFonts w:ascii="楷体" w:eastAsia="楷体" w:hAnsi="楷体" w:hint="eastAsia"/>
        </w:rPr>
        <w:t>4</w:t>
      </w:r>
      <w:r w:rsidRPr="008840CC">
        <w:rPr>
          <w:rFonts w:ascii="楷体" w:eastAsia="楷体" w:hAnsi="楷体" w:hint="eastAsia"/>
          <w:color w:val="000000"/>
        </w:rPr>
        <w:t>当乙方</w:t>
      </w:r>
      <w:r>
        <w:rPr>
          <w:rFonts w:ascii="楷体" w:eastAsia="楷体" w:hAnsi="楷体" w:hint="eastAsia"/>
          <w:color w:val="000000"/>
        </w:rPr>
        <w:t>因上述违约行为向甲方支付</w:t>
      </w:r>
      <w:r w:rsidRPr="008840CC">
        <w:rPr>
          <w:rFonts w:ascii="楷体" w:eastAsia="楷体" w:hAnsi="楷体" w:hint="eastAsia"/>
          <w:color w:val="000000"/>
        </w:rPr>
        <w:t xml:space="preserve">违约金后，不足以弥补甲方损失时，乙方还应赔偿甲方的实际损失。   </w:t>
      </w:r>
    </w:p>
    <w:p w14:paraId="7D7A5E7B" w14:textId="77777777" w:rsidR="003F1A26" w:rsidRPr="00334770" w:rsidRDefault="003F1A26" w:rsidP="003F1A26">
      <w:pPr>
        <w:spacing w:line="360" w:lineRule="auto"/>
        <w:ind w:firstLineChars="200" w:firstLine="420"/>
        <w:rPr>
          <w:rFonts w:ascii="楷体" w:eastAsia="楷体" w:hAnsi="楷体" w:hint="eastAsia"/>
          <w:color w:val="000000" w:themeColor="text1"/>
        </w:rPr>
      </w:pPr>
      <w:r w:rsidRPr="00334770">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14:paraId="5A8789B8" w14:textId="77777777" w:rsidR="003F1A26" w:rsidRPr="00334770" w:rsidRDefault="003F1A26" w:rsidP="003F1A26">
      <w:pPr>
        <w:spacing w:line="360" w:lineRule="auto"/>
        <w:ind w:firstLineChars="200" w:firstLine="420"/>
        <w:rPr>
          <w:rFonts w:ascii="楷体" w:eastAsia="楷体" w:hAnsi="楷体" w:hint="eastAsia"/>
          <w:color w:val="000000" w:themeColor="text1"/>
        </w:rPr>
      </w:pPr>
      <w:r w:rsidRPr="00334770">
        <w:rPr>
          <w:rFonts w:ascii="楷体" w:eastAsia="楷体" w:hAnsi="楷体" w:hint="eastAsia"/>
          <w:color w:val="000000" w:themeColor="text1"/>
        </w:rPr>
        <w:t>8.6甲乙双方依据</w:t>
      </w:r>
      <w:proofErr w:type="gramStart"/>
      <w:r w:rsidRPr="00334770">
        <w:rPr>
          <w:rFonts w:ascii="楷体" w:eastAsia="楷体" w:hAnsi="楷体" w:hint="eastAsia"/>
          <w:color w:val="000000" w:themeColor="text1"/>
        </w:rPr>
        <w:t>上述第</w:t>
      </w:r>
      <w:r w:rsidRPr="00334770">
        <w:rPr>
          <w:rFonts w:ascii="楷体" w:eastAsia="楷体" w:hAnsi="楷体"/>
          <w:color w:val="000000" w:themeColor="text1"/>
        </w:rPr>
        <w:t>8</w:t>
      </w:r>
      <w:proofErr w:type="gramEnd"/>
      <w:r w:rsidRPr="00334770">
        <w:rPr>
          <w:rFonts w:ascii="楷体" w:eastAsia="楷体" w:hAnsi="楷体"/>
          <w:color w:val="000000" w:themeColor="text1"/>
        </w:rPr>
        <w:t>.5</w:t>
      </w:r>
      <w:r w:rsidRPr="00334770">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14:paraId="1CBB4D8F" w14:textId="77777777" w:rsidR="006E0983" w:rsidRPr="006E0983" w:rsidRDefault="006E0983" w:rsidP="006E0983">
      <w:pPr>
        <w:spacing w:line="360" w:lineRule="auto"/>
        <w:ind w:firstLineChars="200" w:firstLine="420"/>
        <w:rPr>
          <w:rFonts w:ascii="楷体" w:eastAsia="楷体" w:hAnsi="楷体" w:cs="Calibri" w:hint="eastAsia"/>
          <w:color w:val="000000"/>
          <w:szCs w:val="21"/>
        </w:rPr>
      </w:pPr>
      <w:r w:rsidRPr="006E0983">
        <w:rPr>
          <w:rFonts w:ascii="楷体" w:eastAsia="楷体" w:hAnsi="楷体" w:cs="Calibri" w:hint="eastAsia"/>
          <w:color w:val="000000"/>
          <w:szCs w:val="21"/>
        </w:rPr>
        <w:t xml:space="preserve"> </w:t>
      </w:r>
    </w:p>
    <w:p w14:paraId="589B2823" w14:textId="77777777" w:rsidR="006E0983" w:rsidRPr="006E0983" w:rsidRDefault="006E0983" w:rsidP="00941A1A">
      <w:pPr>
        <w:spacing w:line="360" w:lineRule="auto"/>
        <w:ind w:firstLineChars="200" w:firstLine="482"/>
        <w:rPr>
          <w:rFonts w:ascii="楷体" w:eastAsia="楷体" w:hAnsi="楷体" w:cs="Calibri" w:hint="eastAsia"/>
          <w:b/>
          <w:sz w:val="24"/>
          <w:szCs w:val="21"/>
        </w:rPr>
      </w:pPr>
      <w:r w:rsidRPr="006E0983">
        <w:rPr>
          <w:rFonts w:ascii="楷体" w:eastAsia="楷体" w:hAnsi="楷体" w:cs="Calibri" w:hint="eastAsia"/>
          <w:b/>
          <w:sz w:val="24"/>
          <w:szCs w:val="21"/>
        </w:rPr>
        <w:t>九、纠纷解决</w:t>
      </w:r>
    </w:p>
    <w:p w14:paraId="535FA19A"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16C77773" w14:textId="77777777" w:rsidR="006E0983" w:rsidRPr="006E0983" w:rsidRDefault="006E0983" w:rsidP="00941A1A">
      <w:pPr>
        <w:spacing w:line="360" w:lineRule="auto"/>
        <w:ind w:firstLineChars="196" w:firstLine="472"/>
        <w:rPr>
          <w:rFonts w:ascii="楷体" w:eastAsia="楷体" w:hAnsi="楷体" w:cs="Calibri" w:hint="eastAsia"/>
          <w:b/>
          <w:sz w:val="24"/>
          <w:szCs w:val="21"/>
        </w:rPr>
      </w:pPr>
      <w:r w:rsidRPr="006E0983">
        <w:rPr>
          <w:rFonts w:ascii="楷体" w:eastAsia="楷体" w:hAnsi="楷体" w:cs="Calibri" w:hint="eastAsia"/>
          <w:b/>
          <w:sz w:val="24"/>
          <w:szCs w:val="21"/>
        </w:rPr>
        <w:t>十、不可抗力</w:t>
      </w:r>
    </w:p>
    <w:p w14:paraId="7D3E3CD5" w14:textId="77777777" w:rsidR="006E0983" w:rsidRPr="006E0983" w:rsidRDefault="006E0983" w:rsidP="006E0983">
      <w:pPr>
        <w:tabs>
          <w:tab w:val="left" w:pos="426"/>
        </w:tabs>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57B0B136"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308B4BF2" w14:textId="77777777" w:rsidR="006E0983" w:rsidRPr="006E0983" w:rsidRDefault="006E0983" w:rsidP="00941A1A">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十一、其他约定</w:t>
      </w:r>
    </w:p>
    <w:p w14:paraId="6AED48E5"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2C126C0F"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14:paraId="59C84075" w14:textId="77777777" w:rsidR="006E0983" w:rsidRPr="006E0983" w:rsidRDefault="006E0983" w:rsidP="00941A1A">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十二、合同终止</w:t>
      </w:r>
    </w:p>
    <w:p w14:paraId="725DAD81"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0ED62860"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48D79DC0"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12.3任何一方违约，在7日之内未采取有效改正措施的，守约方可书面通知违约方解除合同。</w:t>
      </w:r>
    </w:p>
    <w:p w14:paraId="12CBB568" w14:textId="77777777" w:rsidR="006E0983" w:rsidRPr="006E0983" w:rsidRDefault="006E0983" w:rsidP="006E0983">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2BFB046A" w14:textId="77777777" w:rsidR="006E0983" w:rsidRPr="006E0983" w:rsidRDefault="006E0983" w:rsidP="00941A1A">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十三、附则</w:t>
      </w:r>
    </w:p>
    <w:p w14:paraId="57E521BC" w14:textId="77777777" w:rsidR="006E0983" w:rsidRPr="006E0983" w:rsidRDefault="006E0983" w:rsidP="006E0983">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13.1 乙方人员不得以任何形式对甲方人员进行商业贿赂。</w:t>
      </w:r>
    </w:p>
    <w:p w14:paraId="0C4C113A" w14:textId="77777777" w:rsidR="006E0983" w:rsidRPr="006E0983" w:rsidRDefault="006E0983" w:rsidP="006E0983">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w:t>
      </w:r>
      <w:r w:rsidRPr="006E0983">
        <w:rPr>
          <w:rFonts w:ascii="楷体" w:eastAsia="楷体" w:hAnsi="楷体" w:cs="Calibri" w:hint="eastAsia"/>
          <w:szCs w:val="21"/>
        </w:rPr>
        <w:lastRenderedPageBreak/>
        <w:t>变更本合同内容或将本合同项下权利义务全部或部分转让给其他任何第三方。</w:t>
      </w:r>
    </w:p>
    <w:p w14:paraId="5D3D8F12" w14:textId="77777777" w:rsidR="006E0983" w:rsidRPr="006E0983" w:rsidRDefault="006E0983" w:rsidP="006E0983">
      <w:pPr>
        <w:spacing w:line="360" w:lineRule="auto"/>
        <w:ind w:firstLineChars="194" w:firstLine="407"/>
        <w:rPr>
          <w:rFonts w:ascii="楷体" w:eastAsia="楷体" w:hAnsi="楷体" w:cs="Calibri" w:hint="eastAsia"/>
          <w:szCs w:val="21"/>
        </w:rPr>
      </w:pPr>
      <w:r w:rsidRPr="006E0983">
        <w:rPr>
          <w:rFonts w:ascii="楷体" w:eastAsia="楷体" w:hAnsi="楷体" w:cs="Calibri" w:hint="eastAsia"/>
          <w:szCs w:val="21"/>
        </w:rPr>
        <w:t>13.3 附件XXXXXXX为本合同的组成部分，与本合同具有同等效力。</w:t>
      </w:r>
    </w:p>
    <w:p w14:paraId="1DA69DCD" w14:textId="77777777" w:rsidR="006E0983" w:rsidRPr="006E0983" w:rsidRDefault="006E0983" w:rsidP="006E0983">
      <w:pPr>
        <w:spacing w:line="360" w:lineRule="auto"/>
        <w:ind w:firstLine="435"/>
        <w:rPr>
          <w:rFonts w:ascii="楷体" w:eastAsia="楷体" w:hAnsi="楷体" w:cs="Calibri" w:hint="eastAsia"/>
          <w:sz w:val="22"/>
          <w:szCs w:val="21"/>
        </w:rPr>
      </w:pPr>
    </w:p>
    <w:p w14:paraId="1C008968" w14:textId="77777777" w:rsidR="006E0983" w:rsidRPr="006E0983" w:rsidRDefault="006E0983" w:rsidP="006E0983">
      <w:pPr>
        <w:spacing w:line="360" w:lineRule="auto"/>
        <w:ind w:firstLine="435"/>
        <w:rPr>
          <w:rFonts w:ascii="楷体" w:eastAsia="楷体" w:hAnsi="楷体" w:cs="Calibri" w:hint="eastAsia"/>
          <w:sz w:val="22"/>
          <w:szCs w:val="21"/>
        </w:rPr>
      </w:pPr>
    </w:p>
    <w:p w14:paraId="5BA41CA4" w14:textId="77777777" w:rsidR="006E0983" w:rsidRPr="006E0983" w:rsidRDefault="006E0983" w:rsidP="006E0983">
      <w:pPr>
        <w:spacing w:line="360" w:lineRule="auto"/>
        <w:ind w:firstLine="435"/>
        <w:rPr>
          <w:rFonts w:ascii="楷体" w:eastAsia="楷体" w:hAnsi="楷体" w:cs="Calibri" w:hint="eastAsia"/>
          <w:sz w:val="22"/>
          <w:szCs w:val="21"/>
        </w:rPr>
      </w:pPr>
      <w:r w:rsidRPr="006E0983">
        <w:rPr>
          <w:rFonts w:ascii="楷体" w:eastAsia="楷体" w:hAnsi="楷体" w:cs="Calibri" w:hint="eastAsia"/>
          <w:sz w:val="22"/>
          <w:szCs w:val="21"/>
        </w:rPr>
        <w:t xml:space="preserve">    </w:t>
      </w:r>
    </w:p>
    <w:p w14:paraId="41EBB2D1" w14:textId="77777777" w:rsidR="006E0983" w:rsidRPr="006E0983" w:rsidRDefault="006E0983" w:rsidP="006E0983">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 xml:space="preserve">甲方(盖章)：北京大学人民医院                乙方（盖章)：       </w:t>
      </w:r>
    </w:p>
    <w:p w14:paraId="0A37E3B4" w14:textId="77777777" w:rsidR="006E0983" w:rsidRPr="006E0983" w:rsidRDefault="006E0983" w:rsidP="006E0983">
      <w:pPr>
        <w:spacing w:line="360" w:lineRule="auto"/>
        <w:rPr>
          <w:rFonts w:ascii="楷体" w:eastAsia="楷体" w:hAnsi="楷体" w:cs="Calibri" w:hint="eastAsia"/>
          <w:sz w:val="22"/>
          <w:szCs w:val="21"/>
        </w:rPr>
      </w:pPr>
    </w:p>
    <w:p w14:paraId="1D2739D3" w14:textId="77777777" w:rsidR="006E0983" w:rsidRPr="006E0983" w:rsidRDefault="006E0983" w:rsidP="006E0983">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法定代表人或委托代理人(签字):               法定代表人或委托代理人(签字):</w:t>
      </w:r>
    </w:p>
    <w:p w14:paraId="04E2076F" w14:textId="77777777" w:rsidR="006E0983" w:rsidRPr="006E0983" w:rsidRDefault="006E0983" w:rsidP="006E0983">
      <w:pPr>
        <w:spacing w:line="360" w:lineRule="auto"/>
        <w:rPr>
          <w:rFonts w:ascii="楷体" w:eastAsia="楷体" w:hAnsi="楷体" w:cs="Calibri" w:hint="eastAsia"/>
          <w:sz w:val="22"/>
          <w:szCs w:val="21"/>
        </w:rPr>
      </w:pPr>
    </w:p>
    <w:p w14:paraId="6E43CE24" w14:textId="77777777" w:rsidR="006E0983" w:rsidRPr="006E0983" w:rsidRDefault="006E0983" w:rsidP="006E0983">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地址：北京市西城区西直门南大街11号         地址：</w:t>
      </w:r>
    </w:p>
    <w:p w14:paraId="3A482A59" w14:textId="77777777" w:rsidR="006E0983" w:rsidRPr="006E0983" w:rsidRDefault="006E0983" w:rsidP="006E0983">
      <w:pPr>
        <w:spacing w:line="360" w:lineRule="auto"/>
        <w:rPr>
          <w:rFonts w:ascii="楷体" w:eastAsia="楷体" w:hAnsi="楷体" w:cs="Calibri" w:hint="eastAsia"/>
          <w:sz w:val="22"/>
          <w:szCs w:val="21"/>
        </w:rPr>
      </w:pPr>
    </w:p>
    <w:p w14:paraId="7D8D6821" w14:textId="77777777"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34E0A4FD" w14:textId="77777777" w:rsidR="006E0983" w:rsidRDefault="006E0983" w:rsidP="008175B6">
      <w:pPr>
        <w:pStyle w:val="ac"/>
        <w:widowControl w:val="0"/>
        <w:spacing w:line="360" w:lineRule="auto"/>
        <w:rPr>
          <w:kern w:val="2"/>
          <w:sz w:val="21"/>
          <w:szCs w:val="21"/>
        </w:rPr>
      </w:pPr>
    </w:p>
    <w:p w14:paraId="29264013" w14:textId="77777777" w:rsidR="006E0983" w:rsidRDefault="006E0983" w:rsidP="008175B6">
      <w:pPr>
        <w:pStyle w:val="ac"/>
        <w:widowControl w:val="0"/>
        <w:spacing w:line="360" w:lineRule="auto"/>
        <w:rPr>
          <w:kern w:val="2"/>
          <w:sz w:val="21"/>
          <w:szCs w:val="21"/>
        </w:rPr>
      </w:pPr>
    </w:p>
    <w:p w14:paraId="3B74DB4A" w14:textId="77777777" w:rsidR="008175B6" w:rsidRPr="00EA4431" w:rsidRDefault="008175B6" w:rsidP="008175B6">
      <w:pPr>
        <w:pStyle w:val="ac"/>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0D0D7D2D"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5987F246"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4F6659D8"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14:paraId="24919B52"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14:paraId="01006931" w14:textId="77777777" w:rsidR="008175B6" w:rsidRPr="00EA4431" w:rsidRDefault="008175B6" w:rsidP="008175B6">
      <w:pPr>
        <w:spacing w:line="360" w:lineRule="auto"/>
        <w:ind w:leftChars="-85" w:left="-178" w:firstLine="480"/>
        <w:rPr>
          <w:rFonts w:ascii="宋体" w:hAnsi="宋体" w:hint="eastAsia"/>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07D02C75"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14:paraId="58464C0F"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(二)　严格执行项目合同文件，自觉按合同办事。</w:t>
      </w:r>
    </w:p>
    <w:p w14:paraId="1BE0D2B3"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1AFFE6C2"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66447020" w14:textId="77777777" w:rsidR="008175B6" w:rsidRPr="00EA4431" w:rsidRDefault="008175B6" w:rsidP="008175B6">
      <w:pPr>
        <w:spacing w:line="360" w:lineRule="auto"/>
        <w:ind w:firstLine="420"/>
        <w:rPr>
          <w:rFonts w:ascii="宋体" w:hAnsi="宋体" w:hint="eastAsia"/>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6A8E58AF" w14:textId="77777777" w:rsidR="008175B6" w:rsidRPr="00EA4431" w:rsidRDefault="008175B6" w:rsidP="008175B6">
      <w:pPr>
        <w:spacing w:line="360" w:lineRule="auto"/>
        <w:ind w:firstLine="420"/>
        <w:rPr>
          <w:rFonts w:ascii="宋体" w:hAnsi="宋体" w:hint="eastAsia"/>
          <w:szCs w:val="21"/>
        </w:rPr>
      </w:pPr>
      <w:r w:rsidRPr="00EA4431">
        <w:rPr>
          <w:rFonts w:ascii="宋体" w:hAnsi="宋体" w:hint="eastAsia"/>
          <w:szCs w:val="21"/>
        </w:rPr>
        <w:t>甲方的领导和负责该项目招标的工作人员，在项目开展的事前、事中、事后应遵守以下规定：</w:t>
      </w:r>
    </w:p>
    <w:p w14:paraId="71ED2257"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w:t>
      </w:r>
      <w:r w:rsidRPr="00EA4431">
        <w:rPr>
          <w:rFonts w:ascii="宋体" w:hAnsi="宋体" w:hint="eastAsia"/>
          <w:szCs w:val="21"/>
        </w:rPr>
        <w:lastRenderedPageBreak/>
        <w:t>感谢费等。</w:t>
      </w:r>
    </w:p>
    <w:p w14:paraId="314B4B9B" w14:textId="77777777" w:rsidR="008175B6" w:rsidRPr="00EA4431" w:rsidRDefault="008175B6" w:rsidP="008175B6">
      <w:pPr>
        <w:spacing w:line="360" w:lineRule="auto"/>
        <w:ind w:firstLine="420"/>
        <w:rPr>
          <w:rFonts w:ascii="宋体" w:hAnsi="宋体" w:hint="eastAsia"/>
          <w:szCs w:val="21"/>
        </w:rPr>
      </w:pPr>
      <w:r w:rsidRPr="00EA4431">
        <w:rPr>
          <w:rFonts w:ascii="宋体" w:hAnsi="宋体" w:hint="eastAsia"/>
          <w:szCs w:val="21"/>
        </w:rPr>
        <w:t>(二)　不准在乙方和相关单位报销任何应由甲方或个人支付的费用。</w:t>
      </w:r>
    </w:p>
    <w:p w14:paraId="30A057A5" w14:textId="77777777" w:rsidR="008175B6" w:rsidRPr="00EA4431" w:rsidRDefault="008175B6" w:rsidP="008175B6">
      <w:pPr>
        <w:spacing w:line="360" w:lineRule="auto"/>
        <w:ind w:firstLine="410"/>
        <w:rPr>
          <w:rFonts w:ascii="宋体" w:hAnsi="宋体" w:hint="eastAsia"/>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124F22B8"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(四)　不准参加有可能影响公正执行公务的乙方和相关单位的宴请和健身、娱乐等活动。</w:t>
      </w:r>
    </w:p>
    <w:p w14:paraId="00F3B527"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20795783" w14:textId="77777777" w:rsidR="008175B6" w:rsidRPr="00EA4431" w:rsidRDefault="008175B6" w:rsidP="008175B6">
      <w:pPr>
        <w:spacing w:line="360" w:lineRule="auto"/>
        <w:ind w:firstLine="480"/>
        <w:rPr>
          <w:rFonts w:ascii="宋体" w:hAnsi="宋体" w:hint="eastAsia"/>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6A1EF4DC"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应与甲方保持正常的业务交往，按照有关法律法规和程序开展业务工作，严格遵守以下规定：</w:t>
      </w:r>
    </w:p>
    <w:p w14:paraId="40A49113"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14:paraId="045E4C57"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(二)　不准以任何理由为甲方和相关单位报销应由对方或个人支付的费用。</w:t>
      </w:r>
    </w:p>
    <w:p w14:paraId="30A34F31"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0421DD60"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(四)　不准以任何理由为甲方、相关单位或个人组织有可能影响公正执行公务的宴请、健身、娱乐等活动。</w:t>
      </w:r>
    </w:p>
    <w:p w14:paraId="223665CC"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1BEC063F" w14:textId="77777777" w:rsidR="008175B6" w:rsidRPr="00EA4431" w:rsidRDefault="008175B6" w:rsidP="008175B6">
      <w:pPr>
        <w:spacing w:line="360" w:lineRule="auto"/>
        <w:ind w:firstLine="480"/>
        <w:rPr>
          <w:rFonts w:ascii="黑体" w:eastAsia="黑体" w:hAnsi="宋体" w:hint="eastAsia"/>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48B86F22"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668C59CB"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15DB6E9" w14:textId="77777777" w:rsidR="008175B6" w:rsidRPr="00EA4431" w:rsidRDefault="008175B6" w:rsidP="008175B6">
      <w:pPr>
        <w:spacing w:line="360" w:lineRule="auto"/>
        <w:ind w:firstLine="480"/>
        <w:rPr>
          <w:rFonts w:ascii="宋体" w:hAnsi="宋体" w:hint="eastAsia"/>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733ECD47" w14:textId="77777777" w:rsidR="008175B6" w:rsidRPr="00EA4431" w:rsidRDefault="008175B6" w:rsidP="008175B6">
      <w:pPr>
        <w:spacing w:line="360" w:lineRule="auto"/>
        <w:ind w:firstLine="480"/>
        <w:rPr>
          <w:rFonts w:ascii="宋体" w:hAnsi="宋体" w:hint="eastAsia"/>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4B560551" w14:textId="77777777" w:rsidR="008175B6" w:rsidRPr="00EA4431" w:rsidRDefault="008175B6" w:rsidP="008175B6">
      <w:pPr>
        <w:adjustRightInd w:val="0"/>
        <w:snapToGrid w:val="0"/>
        <w:spacing w:line="360" w:lineRule="auto"/>
        <w:ind w:left="620"/>
        <w:rPr>
          <w:rFonts w:ascii="宋体" w:hAnsi="宋体" w:hint="eastAsia"/>
          <w:szCs w:val="21"/>
        </w:rPr>
      </w:pPr>
    </w:p>
    <w:p w14:paraId="3E16DD40" w14:textId="77777777" w:rsidR="008175B6" w:rsidRPr="00EA4431" w:rsidRDefault="008175B6" w:rsidP="008175B6">
      <w:pPr>
        <w:adjustRightInd w:val="0"/>
        <w:snapToGrid w:val="0"/>
        <w:spacing w:line="360" w:lineRule="auto"/>
        <w:rPr>
          <w:rFonts w:ascii="宋体" w:hAnsi="宋体" w:hint="eastAsia"/>
          <w:szCs w:val="21"/>
        </w:rPr>
      </w:pPr>
      <w:r w:rsidRPr="00EA4431">
        <w:rPr>
          <w:rFonts w:ascii="宋体" w:hAnsi="宋体" w:hint="eastAsia"/>
          <w:szCs w:val="21"/>
        </w:rPr>
        <w:lastRenderedPageBreak/>
        <w:t>甲方单位：（盖章）北京大学人民医院　　   乙方单位：（盖章）</w:t>
      </w:r>
    </w:p>
    <w:p w14:paraId="0E32BE83" w14:textId="77777777" w:rsidR="008175B6" w:rsidRPr="00EA4431" w:rsidRDefault="008175B6" w:rsidP="008175B6">
      <w:pPr>
        <w:adjustRightInd w:val="0"/>
        <w:snapToGrid w:val="0"/>
        <w:spacing w:line="360" w:lineRule="auto"/>
        <w:rPr>
          <w:rFonts w:ascii="宋体" w:hAnsi="宋体" w:hint="eastAsia"/>
          <w:szCs w:val="21"/>
        </w:rPr>
      </w:pPr>
      <w:r w:rsidRPr="00EA4431">
        <w:rPr>
          <w:rFonts w:ascii="宋体" w:hAnsi="宋体" w:hint="eastAsia"/>
          <w:szCs w:val="21"/>
        </w:rPr>
        <w:t xml:space="preserve">　　　 　　　                           </w:t>
      </w:r>
    </w:p>
    <w:p w14:paraId="4BC36E66" w14:textId="77777777" w:rsidR="008175B6" w:rsidRPr="00EA4431" w:rsidRDefault="008175B6" w:rsidP="008175B6">
      <w:pPr>
        <w:adjustRightInd w:val="0"/>
        <w:snapToGrid w:val="0"/>
        <w:spacing w:line="360" w:lineRule="auto"/>
        <w:ind w:leftChars="-1" w:left="-2"/>
        <w:rPr>
          <w:rFonts w:ascii="宋体" w:hAnsi="宋体" w:hint="eastAsia"/>
          <w:szCs w:val="21"/>
        </w:rPr>
      </w:pPr>
      <w:r w:rsidRPr="00EA4431">
        <w:rPr>
          <w:rFonts w:ascii="宋体" w:hAnsi="宋体" w:hint="eastAsia"/>
          <w:szCs w:val="21"/>
        </w:rPr>
        <w:t>法定代表人(或授权代表签字）： 　　       法定代表人(或授权代表签字）：</w:t>
      </w:r>
    </w:p>
    <w:p w14:paraId="236F0B7C" w14:textId="77777777" w:rsidR="008175B6" w:rsidRPr="00EA4431" w:rsidRDefault="008175B6" w:rsidP="008175B6">
      <w:pPr>
        <w:adjustRightInd w:val="0"/>
        <w:snapToGrid w:val="0"/>
        <w:spacing w:line="360" w:lineRule="auto"/>
        <w:ind w:leftChars="-1" w:left="-2"/>
        <w:rPr>
          <w:rFonts w:ascii="宋体" w:hAnsi="宋体" w:hint="eastAsia"/>
          <w:szCs w:val="21"/>
        </w:rPr>
      </w:pPr>
    </w:p>
    <w:p w14:paraId="76185202" w14:textId="77777777" w:rsidR="008175B6" w:rsidRPr="00EA4431" w:rsidRDefault="008175B6" w:rsidP="008175B6">
      <w:pPr>
        <w:adjustRightInd w:val="0"/>
        <w:snapToGrid w:val="0"/>
        <w:spacing w:line="360" w:lineRule="auto"/>
        <w:ind w:leftChars="-1" w:left="-2"/>
        <w:rPr>
          <w:rFonts w:hAnsi="宋体" w:hint="eastAsia"/>
          <w:szCs w:val="21"/>
        </w:rPr>
      </w:pPr>
      <w:r w:rsidRPr="00EA4431">
        <w:rPr>
          <w:rFonts w:ascii="宋体" w:hAnsi="宋体" w:hint="eastAsia"/>
          <w:szCs w:val="21"/>
        </w:rPr>
        <w:t>地址：北京市西城区西直门南大街11号　　 地址：</w:t>
      </w:r>
    </w:p>
    <w:p w14:paraId="1E0F1F40" w14:textId="77777777"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14:paraId="452E8BED" w14:textId="77777777" w:rsidR="008175B6" w:rsidRPr="00EA4431" w:rsidRDefault="008175B6" w:rsidP="008175B6">
      <w:pPr>
        <w:adjustRightInd w:val="0"/>
        <w:snapToGrid w:val="0"/>
        <w:spacing w:line="360" w:lineRule="auto"/>
        <w:ind w:leftChars="-1" w:left="-2"/>
        <w:rPr>
          <w:rFonts w:ascii="宋体" w:hAnsi="宋体" w:hint="eastAsia"/>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14:paraId="25BAED59" w14:textId="77777777" w:rsidR="005233B4" w:rsidRDefault="008175B6" w:rsidP="008175B6">
      <w:pPr>
        <w:adjustRightInd w:val="0"/>
        <w:snapToGrid w:val="0"/>
        <w:spacing w:line="360" w:lineRule="auto"/>
        <w:ind w:leftChars="-1" w:left="-2" w:firstLineChars="300" w:firstLine="630"/>
        <w:rPr>
          <w:rFonts w:ascii="宋体" w:hAnsi="宋体" w:hint="eastAsia"/>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CA74B" w14:textId="77777777" w:rsidR="00D47828" w:rsidRDefault="00D47828" w:rsidP="00C35CAB">
      <w:r>
        <w:separator/>
      </w:r>
    </w:p>
  </w:endnote>
  <w:endnote w:type="continuationSeparator" w:id="0">
    <w:p w14:paraId="3A45185F" w14:textId="77777777" w:rsidR="00D47828" w:rsidRDefault="00D47828"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47A0A" w14:textId="77777777" w:rsidR="00D47828" w:rsidRDefault="00D47828" w:rsidP="00C35CAB">
      <w:r>
        <w:separator/>
      </w:r>
    </w:p>
  </w:footnote>
  <w:footnote w:type="continuationSeparator" w:id="0">
    <w:p w14:paraId="367CFE03" w14:textId="77777777" w:rsidR="00D47828" w:rsidRDefault="00D47828" w:rsidP="00C35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FDEF5" w14:textId="77777777" w:rsidR="00000000"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97E358"/>
    <w:multiLevelType w:val="singleLevel"/>
    <w:tmpl w:val="CC97E358"/>
    <w:lvl w:ilvl="0">
      <w:start w:val="1"/>
      <w:numFmt w:val="decimal"/>
      <w:lvlText w:val="%1."/>
      <w:lvlJc w:val="left"/>
      <w:pPr>
        <w:tabs>
          <w:tab w:val="num" w:pos="312"/>
        </w:tabs>
      </w:pPr>
    </w:lvl>
  </w:abstractNum>
  <w:abstractNum w:abstractNumId="1" w15:restartNumberingAfterBreak="0">
    <w:nsid w:val="FE54B824"/>
    <w:multiLevelType w:val="singleLevel"/>
    <w:tmpl w:val="FE54B824"/>
    <w:lvl w:ilvl="0">
      <w:start w:val="1"/>
      <w:numFmt w:val="chineseCounting"/>
      <w:suff w:val="nothing"/>
      <w:lvlText w:val="%1、"/>
      <w:lvlJc w:val="left"/>
      <w:rPr>
        <w:rFonts w:hint="eastAsia"/>
      </w:rPr>
    </w:lvl>
  </w:abstractNum>
  <w:abstractNum w:abstractNumId="2" w15:restartNumberingAfterBreak="0">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15:restartNumberingAfterBreak="0">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15:restartNumberingAfterBreak="0">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15:restartNumberingAfterBreak="0">
    <w:nsid w:val="0C071B44"/>
    <w:multiLevelType w:val="hybridMultilevel"/>
    <w:tmpl w:val="C71C22C4"/>
    <w:lvl w:ilvl="0" w:tplc="3E129C9A">
      <w:start w:val="2"/>
      <w:numFmt w:val="japaneseCounting"/>
      <w:lvlText w:val="%1、"/>
      <w:lvlJc w:val="left"/>
      <w:pPr>
        <w:ind w:left="420" w:hanging="420"/>
      </w:pPr>
      <w:rPr>
        <w:rFonts w:asciiTheme="minorEastAsia" w:eastAsiaTheme="minorEastAsia" w:hAnsiTheme="minorEastAsia" w:hint="default"/>
        <w:color w:val="00000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15:restartNumberingAfterBreak="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15:restartNumberingAfterBreak="0">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15:restartNumberingAfterBreak="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15:restartNumberingAfterBreak="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0" w15:restartNumberingAfterBreak="0">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15:restartNumberingAfterBreak="0">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8" w15:restartNumberingAfterBreak="0">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002386"/>
    <w:multiLevelType w:val="hybridMultilevel"/>
    <w:tmpl w:val="00A050C8"/>
    <w:lvl w:ilvl="0" w:tplc="04090019">
      <w:start w:val="1"/>
      <w:numFmt w:val="lowerLetter"/>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34" w15:restartNumberingAfterBreak="0">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5448625">
    <w:abstractNumId w:val="5"/>
  </w:num>
  <w:num w:numId="2" w16cid:durableId="755631238">
    <w:abstractNumId w:val="25"/>
  </w:num>
  <w:num w:numId="3" w16cid:durableId="115612600">
    <w:abstractNumId w:val="23"/>
  </w:num>
  <w:num w:numId="4" w16cid:durableId="1779833646">
    <w:abstractNumId w:val="19"/>
  </w:num>
  <w:num w:numId="5" w16cid:durableId="1006250019">
    <w:abstractNumId w:val="14"/>
  </w:num>
  <w:num w:numId="6" w16cid:durableId="1625499440">
    <w:abstractNumId w:val="29"/>
  </w:num>
  <w:num w:numId="7" w16cid:durableId="19216752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7863843">
    <w:abstractNumId w:val="2"/>
  </w:num>
  <w:num w:numId="9" w16cid:durableId="1549493869">
    <w:abstractNumId w:val="11"/>
  </w:num>
  <w:num w:numId="10" w16cid:durableId="486749239">
    <w:abstractNumId w:val="1"/>
  </w:num>
  <w:num w:numId="11" w16cid:durableId="1438794743">
    <w:abstractNumId w:val="0"/>
  </w:num>
  <w:num w:numId="12" w16cid:durableId="1677074146">
    <w:abstractNumId w:val="15"/>
  </w:num>
  <w:num w:numId="13" w16cid:durableId="1896700310">
    <w:abstractNumId w:val="21"/>
  </w:num>
  <w:num w:numId="14" w16cid:durableId="1416169833">
    <w:abstractNumId w:val="9"/>
  </w:num>
  <w:num w:numId="15" w16cid:durableId="1501311361">
    <w:abstractNumId w:val="13"/>
  </w:num>
  <w:num w:numId="16" w16cid:durableId="917325780">
    <w:abstractNumId w:val="16"/>
  </w:num>
  <w:num w:numId="17" w16cid:durableId="1299993950">
    <w:abstractNumId w:val="27"/>
  </w:num>
  <w:num w:numId="18" w16cid:durableId="541137015">
    <w:abstractNumId w:val="28"/>
  </w:num>
  <w:num w:numId="19" w16cid:durableId="1119841109">
    <w:abstractNumId w:val="6"/>
  </w:num>
  <w:num w:numId="20" w16cid:durableId="1346634617">
    <w:abstractNumId w:val="12"/>
  </w:num>
  <w:num w:numId="21" w16cid:durableId="176915625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16cid:durableId="1958948597">
    <w:abstractNumId w:val="10"/>
  </w:num>
  <w:num w:numId="23" w16cid:durableId="828135484">
    <w:abstractNumId w:val="8"/>
  </w:num>
  <w:num w:numId="24" w16cid:durableId="1391029307">
    <w:abstractNumId w:val="35"/>
  </w:num>
  <w:num w:numId="25" w16cid:durableId="1044598623">
    <w:abstractNumId w:val="20"/>
  </w:num>
  <w:num w:numId="26" w16cid:durableId="2022272093">
    <w:abstractNumId w:val="31"/>
  </w:num>
  <w:num w:numId="27" w16cid:durableId="1043872284">
    <w:abstractNumId w:val="4"/>
  </w:num>
  <w:num w:numId="28" w16cid:durableId="1319385212">
    <w:abstractNumId w:val="30"/>
  </w:num>
  <w:num w:numId="29" w16cid:durableId="529758725">
    <w:abstractNumId w:val="3"/>
  </w:num>
  <w:num w:numId="30" w16cid:durableId="1277519202">
    <w:abstractNumId w:val="38"/>
  </w:num>
  <w:num w:numId="31" w16cid:durableId="1651012877">
    <w:abstractNumId w:val="7"/>
  </w:num>
  <w:num w:numId="32" w16cid:durableId="633414390">
    <w:abstractNumId w:val="24"/>
  </w:num>
  <w:num w:numId="33" w16cid:durableId="1086998499">
    <w:abstractNumId w:val="37"/>
  </w:num>
  <w:num w:numId="34" w16cid:durableId="1676491545">
    <w:abstractNumId w:val="17"/>
  </w:num>
  <w:num w:numId="35" w16cid:durableId="508105565">
    <w:abstractNumId w:val="32"/>
  </w:num>
  <w:num w:numId="36" w16cid:durableId="938370034">
    <w:abstractNumId w:val="36"/>
  </w:num>
  <w:num w:numId="37" w16cid:durableId="237253062">
    <w:abstractNumId w:val="18"/>
  </w:num>
  <w:num w:numId="38" w16cid:durableId="1529484679">
    <w:abstractNumId w:val="26"/>
  </w:num>
  <w:num w:numId="39" w16cid:durableId="368341379">
    <w:abstractNumId w:val="34"/>
  </w:num>
  <w:num w:numId="40" w16cid:durableId="67484037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E281A"/>
    <w:rsid w:val="00005612"/>
    <w:rsid w:val="00005BF5"/>
    <w:rsid w:val="00006BF0"/>
    <w:rsid w:val="00006E3F"/>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C7150"/>
    <w:rsid w:val="001D2359"/>
    <w:rsid w:val="001D42E8"/>
    <w:rsid w:val="001D5BA3"/>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B4F8D"/>
    <w:rsid w:val="002C2C5D"/>
    <w:rsid w:val="002C6041"/>
    <w:rsid w:val="002C6BFE"/>
    <w:rsid w:val="002D227A"/>
    <w:rsid w:val="002D3EFE"/>
    <w:rsid w:val="002E2E59"/>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2C32"/>
    <w:rsid w:val="003A5B90"/>
    <w:rsid w:val="003A701D"/>
    <w:rsid w:val="003B346E"/>
    <w:rsid w:val="003B3A4E"/>
    <w:rsid w:val="003B3D8F"/>
    <w:rsid w:val="003B78C1"/>
    <w:rsid w:val="003C423F"/>
    <w:rsid w:val="003D2057"/>
    <w:rsid w:val="003D38AC"/>
    <w:rsid w:val="003D4057"/>
    <w:rsid w:val="003D45C5"/>
    <w:rsid w:val="003D4D75"/>
    <w:rsid w:val="003D5017"/>
    <w:rsid w:val="003D6108"/>
    <w:rsid w:val="003E2045"/>
    <w:rsid w:val="003E500D"/>
    <w:rsid w:val="003E65AE"/>
    <w:rsid w:val="003E6612"/>
    <w:rsid w:val="003E7D34"/>
    <w:rsid w:val="003F1A26"/>
    <w:rsid w:val="003F5071"/>
    <w:rsid w:val="0040639A"/>
    <w:rsid w:val="004079CD"/>
    <w:rsid w:val="0041632D"/>
    <w:rsid w:val="004176E4"/>
    <w:rsid w:val="00417D94"/>
    <w:rsid w:val="00421C8C"/>
    <w:rsid w:val="0042322A"/>
    <w:rsid w:val="0042585B"/>
    <w:rsid w:val="00435315"/>
    <w:rsid w:val="0044595C"/>
    <w:rsid w:val="004461D9"/>
    <w:rsid w:val="00447C62"/>
    <w:rsid w:val="004523F3"/>
    <w:rsid w:val="004607EF"/>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A1A"/>
    <w:rsid w:val="00513D9F"/>
    <w:rsid w:val="00520F2F"/>
    <w:rsid w:val="005233B4"/>
    <w:rsid w:val="00524191"/>
    <w:rsid w:val="00525709"/>
    <w:rsid w:val="00530073"/>
    <w:rsid w:val="005301B0"/>
    <w:rsid w:val="0053134A"/>
    <w:rsid w:val="00535E37"/>
    <w:rsid w:val="005374C9"/>
    <w:rsid w:val="00544D92"/>
    <w:rsid w:val="0054596B"/>
    <w:rsid w:val="005609F1"/>
    <w:rsid w:val="00564227"/>
    <w:rsid w:val="00566A9C"/>
    <w:rsid w:val="00573250"/>
    <w:rsid w:val="00574C22"/>
    <w:rsid w:val="00577D68"/>
    <w:rsid w:val="00585338"/>
    <w:rsid w:val="00587A47"/>
    <w:rsid w:val="00591718"/>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83B"/>
    <w:rsid w:val="005F3DC6"/>
    <w:rsid w:val="00601ECF"/>
    <w:rsid w:val="006035D7"/>
    <w:rsid w:val="00605C33"/>
    <w:rsid w:val="00611C8C"/>
    <w:rsid w:val="00611E93"/>
    <w:rsid w:val="00614A85"/>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2523"/>
    <w:rsid w:val="00693546"/>
    <w:rsid w:val="006939DF"/>
    <w:rsid w:val="00695AF9"/>
    <w:rsid w:val="006A1A31"/>
    <w:rsid w:val="006A59D2"/>
    <w:rsid w:val="006B79CA"/>
    <w:rsid w:val="006D422D"/>
    <w:rsid w:val="006E0983"/>
    <w:rsid w:val="006E2784"/>
    <w:rsid w:val="006E47C6"/>
    <w:rsid w:val="006E7C28"/>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7C9"/>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C5C52"/>
    <w:rsid w:val="008D1297"/>
    <w:rsid w:val="008D3E70"/>
    <w:rsid w:val="008D555D"/>
    <w:rsid w:val="008D6725"/>
    <w:rsid w:val="008E3994"/>
    <w:rsid w:val="008E7CFE"/>
    <w:rsid w:val="008F18ED"/>
    <w:rsid w:val="008F712D"/>
    <w:rsid w:val="00901746"/>
    <w:rsid w:val="00902C6E"/>
    <w:rsid w:val="00903442"/>
    <w:rsid w:val="00904DB5"/>
    <w:rsid w:val="009113E5"/>
    <w:rsid w:val="00915C47"/>
    <w:rsid w:val="00916809"/>
    <w:rsid w:val="009211F3"/>
    <w:rsid w:val="00924D25"/>
    <w:rsid w:val="00931A44"/>
    <w:rsid w:val="009339F6"/>
    <w:rsid w:val="00934692"/>
    <w:rsid w:val="009374AC"/>
    <w:rsid w:val="00941A1A"/>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3C04"/>
    <w:rsid w:val="00A240DB"/>
    <w:rsid w:val="00A24BE6"/>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D76BC"/>
    <w:rsid w:val="00AE7C6C"/>
    <w:rsid w:val="00AF4B65"/>
    <w:rsid w:val="00B01350"/>
    <w:rsid w:val="00B01709"/>
    <w:rsid w:val="00B06E7C"/>
    <w:rsid w:val="00B11E38"/>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34DA"/>
    <w:rsid w:val="00BB5D3E"/>
    <w:rsid w:val="00BC0FD1"/>
    <w:rsid w:val="00BC3D9F"/>
    <w:rsid w:val="00BC5DCA"/>
    <w:rsid w:val="00BC78AF"/>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47828"/>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C3382"/>
    <w:rsid w:val="00DD37F0"/>
    <w:rsid w:val="00DD5A5F"/>
    <w:rsid w:val="00DE1110"/>
    <w:rsid w:val="00DE281A"/>
    <w:rsid w:val="00DE2FED"/>
    <w:rsid w:val="00DF2AE1"/>
    <w:rsid w:val="00DF2BE4"/>
    <w:rsid w:val="00DF37F3"/>
    <w:rsid w:val="00DF5207"/>
    <w:rsid w:val="00DF70CB"/>
    <w:rsid w:val="00E054E1"/>
    <w:rsid w:val="00E07E85"/>
    <w:rsid w:val="00E15381"/>
    <w:rsid w:val="00E15ED2"/>
    <w:rsid w:val="00E17CDF"/>
    <w:rsid w:val="00E20089"/>
    <w:rsid w:val="00E24802"/>
    <w:rsid w:val="00E3147E"/>
    <w:rsid w:val="00E33A7C"/>
    <w:rsid w:val="00E3572E"/>
    <w:rsid w:val="00E35A31"/>
    <w:rsid w:val="00E36BC4"/>
    <w:rsid w:val="00E37E16"/>
    <w:rsid w:val="00E415F0"/>
    <w:rsid w:val="00E419E3"/>
    <w:rsid w:val="00E4438E"/>
    <w:rsid w:val="00E46DAE"/>
    <w:rsid w:val="00E5589B"/>
    <w:rsid w:val="00E574AE"/>
    <w:rsid w:val="00E6690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0120"/>
    <w:rsid w:val="00F94421"/>
    <w:rsid w:val="00FA1DDE"/>
    <w:rsid w:val="00FB0F83"/>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DAFFE8"/>
  <w15:docId w15:val="{31D2AE65-6C45-4187-A5D9-2245E15A4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0"/>
    <w:uiPriority w:val="9"/>
    <w:qFormat/>
    <w:rsid w:val="00DE281A"/>
    <w:pPr>
      <w:keepNext/>
      <w:keepLines/>
      <w:spacing w:before="120" w:after="120"/>
      <w:jc w:val="center"/>
      <w:outlineLvl w:val="0"/>
    </w:pPr>
    <w:rPr>
      <w:b/>
      <w:kern w:val="44"/>
      <w:sz w:val="44"/>
    </w:rPr>
  </w:style>
  <w:style w:type="paragraph" w:styleId="2">
    <w:name w:val="heading 2"/>
    <w:basedOn w:val="a"/>
    <w:next w:val="a"/>
    <w:link w:val="20"/>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Section Head 字符,h1 字符,1st level 字符,l1 字符,1 字符,H11 字符,H12 字符,H13 字符,H14 字符,H15 字符,H16 字符,H17 字符,Heading 0 字符,by jerry 字符"/>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DE281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DE281A"/>
    <w:rPr>
      <w:rFonts w:ascii="Times New Roman" w:eastAsia="宋体" w:hAnsi="Times New Roman" w:cs="Times New Roman"/>
      <w:sz w:val="18"/>
      <w:szCs w:val="18"/>
    </w:rPr>
  </w:style>
  <w:style w:type="paragraph" w:styleId="a6">
    <w:name w:val="Balloon Text"/>
    <w:basedOn w:val="a"/>
    <w:link w:val="a7"/>
    <w:uiPriority w:val="99"/>
    <w:semiHidden/>
    <w:unhideWhenUsed/>
    <w:rsid w:val="007678A4"/>
    <w:rPr>
      <w:sz w:val="18"/>
      <w:szCs w:val="18"/>
    </w:rPr>
  </w:style>
  <w:style w:type="character" w:customStyle="1" w:styleId="a7">
    <w:name w:val="批注框文本 字符"/>
    <w:basedOn w:val="a0"/>
    <w:link w:val="a6"/>
    <w:uiPriority w:val="99"/>
    <w:semiHidden/>
    <w:rsid w:val="007678A4"/>
    <w:rPr>
      <w:rFonts w:ascii="Times New Roman" w:eastAsia="宋体" w:hAnsi="Times New Roman" w:cs="Times New Roman"/>
      <w:sz w:val="18"/>
      <w:szCs w:val="18"/>
    </w:rPr>
  </w:style>
  <w:style w:type="paragraph" w:styleId="a8">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a9"/>
    <w:qFormat/>
    <w:rsid w:val="00525709"/>
    <w:pPr>
      <w:ind w:firstLineChars="200" w:firstLine="420"/>
    </w:pPr>
  </w:style>
  <w:style w:type="paragraph" w:styleId="aa">
    <w:name w:val="footer"/>
    <w:basedOn w:val="a"/>
    <w:link w:val="ab"/>
    <w:uiPriority w:val="99"/>
    <w:unhideWhenUsed/>
    <w:rsid w:val="005B7D72"/>
    <w:pPr>
      <w:tabs>
        <w:tab w:val="center" w:pos="4153"/>
        <w:tab w:val="right" w:pos="8306"/>
      </w:tabs>
      <w:snapToGrid w:val="0"/>
      <w:jc w:val="left"/>
    </w:pPr>
    <w:rPr>
      <w:sz w:val="18"/>
      <w:szCs w:val="18"/>
    </w:rPr>
  </w:style>
  <w:style w:type="character" w:customStyle="1" w:styleId="ab">
    <w:name w:val="页脚 字符"/>
    <w:basedOn w:val="a0"/>
    <w:link w:val="aa"/>
    <w:uiPriority w:val="99"/>
    <w:rsid w:val="005B7D72"/>
    <w:rPr>
      <w:rFonts w:ascii="Times New Roman" w:eastAsia="宋体" w:hAnsi="Times New Roman" w:cs="Times New Roman"/>
      <w:sz w:val="18"/>
      <w:szCs w:val="18"/>
    </w:rPr>
  </w:style>
  <w:style w:type="paragraph" w:customStyle="1" w:styleId="ac">
    <w:name w:val="目录"/>
    <w:basedOn w:val="a"/>
    <w:qFormat/>
    <w:rsid w:val="005A11C0"/>
    <w:pPr>
      <w:widowControl/>
      <w:jc w:val="center"/>
    </w:pPr>
    <w:rPr>
      <w:rFonts w:ascii="宋体"/>
      <w:b/>
      <w:kern w:val="0"/>
      <w:sz w:val="36"/>
    </w:rPr>
  </w:style>
  <w:style w:type="paragraph" w:customStyle="1" w:styleId="11">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d">
    <w:name w:val="Normal Indent"/>
    <w:basedOn w:val="a"/>
    <w:rsid w:val="00C24F8B"/>
    <w:pPr>
      <w:autoSpaceDE w:val="0"/>
      <w:autoSpaceDN w:val="0"/>
      <w:adjustRightInd w:val="0"/>
      <w:ind w:firstLine="420"/>
      <w:jc w:val="left"/>
    </w:pPr>
    <w:rPr>
      <w:rFonts w:ascii="宋体"/>
      <w:kern w:val="0"/>
      <w:sz w:val="24"/>
    </w:rPr>
  </w:style>
  <w:style w:type="paragraph" w:styleId="ae">
    <w:name w:val="Normal (Web)"/>
    <w:basedOn w:val="a"/>
    <w:uiPriority w:val="99"/>
    <w:rsid w:val="00C24F8B"/>
    <w:pPr>
      <w:widowControl/>
      <w:spacing w:before="100" w:beforeAutospacing="1" w:after="100" w:afterAutospacing="1"/>
      <w:jc w:val="left"/>
    </w:pPr>
    <w:rPr>
      <w:kern w:val="0"/>
      <w:sz w:val="24"/>
      <w:szCs w:val="24"/>
    </w:rPr>
  </w:style>
  <w:style w:type="character" w:styleId="af">
    <w:name w:val="Placeholder Text"/>
    <w:basedOn w:val="a0"/>
    <w:uiPriority w:val="99"/>
    <w:semiHidden/>
    <w:rsid w:val="00336EF4"/>
    <w:rPr>
      <w:color w:val="808080"/>
    </w:rPr>
  </w:style>
  <w:style w:type="paragraph" w:styleId="21">
    <w:name w:val="Body Text 2"/>
    <w:basedOn w:val="a"/>
    <w:link w:val="22"/>
    <w:rsid w:val="00863194"/>
    <w:pPr>
      <w:widowControl/>
      <w:spacing w:after="120" w:line="480" w:lineRule="auto"/>
      <w:jc w:val="left"/>
    </w:pPr>
    <w:rPr>
      <w:rFonts w:ascii="Calibri" w:hAnsi="Calibri"/>
      <w:kern w:val="0"/>
      <w:sz w:val="24"/>
      <w:szCs w:val="24"/>
      <w:lang w:eastAsia="en-US" w:bidi="en-US"/>
    </w:rPr>
  </w:style>
  <w:style w:type="character" w:customStyle="1" w:styleId="22">
    <w:name w:val="正文文本 2 字符"/>
    <w:basedOn w:val="a0"/>
    <w:link w:val="21"/>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0">
    <w:name w:val="标题 2 字符"/>
    <w:basedOn w:val="a0"/>
    <w:link w:val="2"/>
    <w:uiPriority w:val="9"/>
    <w:semiHidden/>
    <w:rsid w:val="00E5589B"/>
    <w:rPr>
      <w:rFonts w:asciiTheme="majorHAnsi" w:eastAsiaTheme="majorEastAsia" w:hAnsiTheme="majorHAnsi" w:cstheme="majorBidi"/>
      <w:b/>
      <w:bCs/>
      <w:sz w:val="32"/>
      <w:szCs w:val="32"/>
    </w:rPr>
  </w:style>
  <w:style w:type="paragraph" w:customStyle="1" w:styleId="af0">
    <w:name w:val="正文（深信服科技）"/>
    <w:link w:val="af1"/>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1">
    <w:name w:val="标题 3（深信服科技）"/>
    <w:basedOn w:val="3"/>
    <w:next w:val="af0"/>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1">
    <w:name w:val="标题 4（深信服科技）"/>
    <w:basedOn w:val="4"/>
    <w:next w:val="af0"/>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f0"/>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f0"/>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f1">
    <w:name w:val="正文（深信服科技） 字符"/>
    <w:link w:val="af0"/>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0">
    <w:name w:val="标题 3 字符"/>
    <w:basedOn w:val="a0"/>
    <w:link w:val="3"/>
    <w:uiPriority w:val="9"/>
    <w:semiHidden/>
    <w:rsid w:val="00087534"/>
    <w:rPr>
      <w:rFonts w:ascii="Times New Roman" w:eastAsia="宋体" w:hAnsi="Times New Roman" w:cs="Times New Roman"/>
      <w:b/>
      <w:bCs/>
      <w:sz w:val="32"/>
      <w:szCs w:val="32"/>
    </w:rPr>
  </w:style>
  <w:style w:type="character" w:customStyle="1" w:styleId="40">
    <w:name w:val="标题 4 字符"/>
    <w:basedOn w:val="a0"/>
    <w:link w:val="4"/>
    <w:uiPriority w:val="9"/>
    <w:semiHidden/>
    <w:rsid w:val="00087534"/>
    <w:rPr>
      <w:rFonts w:asciiTheme="majorHAnsi" w:eastAsiaTheme="majorEastAsia" w:hAnsiTheme="majorHAnsi" w:cstheme="majorBidi"/>
      <w:b/>
      <w:bCs/>
      <w:sz w:val="28"/>
      <w:szCs w:val="28"/>
    </w:rPr>
  </w:style>
  <w:style w:type="paragraph" w:customStyle="1" w:styleId="20171">
    <w:name w:val="样式 样式 样式 样式 样式 样式 样式 正文首行缩进 2 + 左  0 字符 首行缩进:  1.71 字符 + 首行缩进:  ..."/>
    <w:basedOn w:val="a"/>
    <w:qFormat/>
    <w:rsid w:val="00A23C04"/>
    <w:pPr>
      <w:spacing w:after="120" w:line="360" w:lineRule="auto"/>
      <w:ind w:firstLineChars="200" w:firstLine="200"/>
    </w:pPr>
    <w:rPr>
      <w:kern w:val="28"/>
      <w:sz w:val="24"/>
    </w:rPr>
  </w:style>
  <w:style w:type="character" w:customStyle="1" w:styleId="a9">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8"/>
    <w:rsid w:val="00A23C04"/>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4C5699-2D60-4622-B00E-D1BB1FCB9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12</Pages>
  <Words>4403</Words>
  <Characters>4536</Characters>
  <Application>Microsoft Office Word</Application>
  <DocSecurity>0</DocSecurity>
  <Lines>238</Lines>
  <Paragraphs>255</Paragraphs>
  <ScaleCrop>false</ScaleCrop>
  <Company/>
  <LinksUpToDate>false</LinksUpToDate>
  <CharactersWithSpaces>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式 兩儀</cp:lastModifiedBy>
  <cp:revision>25</cp:revision>
  <cp:lastPrinted>2015-07-01T23:52:00Z</cp:lastPrinted>
  <dcterms:created xsi:type="dcterms:W3CDTF">2024-03-07T06:55:00Z</dcterms:created>
  <dcterms:modified xsi:type="dcterms:W3CDTF">2025-04-03T05:44:00Z</dcterms:modified>
</cp:coreProperties>
</file>