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3D8B0F78" w:rsidR="00770A56" w:rsidRPr="00FC6268" w:rsidRDefault="003150E2"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3150E2">
        <w:rPr>
          <w:rFonts w:asciiTheme="minorEastAsia" w:hAnsiTheme="minorEastAsia" w:hint="eastAsia"/>
          <w:sz w:val="28"/>
          <w:szCs w:val="28"/>
        </w:rPr>
        <w:t>北京大学人民医院</w:t>
      </w:r>
      <w:r w:rsidR="002D7385" w:rsidRPr="002D7385">
        <w:rPr>
          <w:rFonts w:asciiTheme="minorEastAsia" w:hAnsiTheme="minorEastAsia" w:hint="eastAsia"/>
          <w:sz w:val="28"/>
          <w:szCs w:val="28"/>
        </w:rPr>
        <w:t>白塔寺院区锅炉拆除、挪移项目</w:t>
      </w:r>
      <w:r w:rsidR="00B81BD2">
        <w:rPr>
          <w:rFonts w:asciiTheme="minorEastAsia" w:hAnsiTheme="minorEastAsia" w:hint="eastAsia"/>
          <w:sz w:val="28"/>
          <w:szCs w:val="28"/>
        </w:rPr>
        <w:t xml:space="preserve"> </w:t>
      </w:r>
      <w:r w:rsidR="00352473" w:rsidRPr="00FC6268">
        <w:rPr>
          <w:rFonts w:asciiTheme="minorEastAsia" w:hAnsiTheme="minorEastAsia" w:hint="eastAsia"/>
          <w:sz w:val="28"/>
          <w:szCs w:val="28"/>
        </w:rPr>
        <w:t>院内</w:t>
      </w:r>
      <w:r w:rsidR="00F65692" w:rsidRPr="00FC6268">
        <w:rPr>
          <w:rFonts w:asciiTheme="minorEastAsia" w:hAnsiTheme="minorEastAsia" w:hint="eastAsia"/>
          <w:sz w:val="28"/>
          <w:szCs w:val="28"/>
        </w:rPr>
        <w:t>采购</w:t>
      </w:r>
      <w:r w:rsidR="00AE73B7" w:rsidRPr="00FC6268">
        <w:rPr>
          <w:rFonts w:asciiTheme="minorEastAsia" w:hAnsiTheme="minorEastAsia" w:hint="eastAsia"/>
          <w:sz w:val="28"/>
          <w:szCs w:val="28"/>
        </w:rPr>
        <w:t>文件</w:t>
      </w:r>
    </w:p>
    <w:p w14:paraId="2A3B4B7B" w14:textId="77777777" w:rsidR="00AB53A4" w:rsidRPr="00FC6268" w:rsidRDefault="00AB53A4"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AEBDB0D" w:rsidR="00AE73B7" w:rsidRPr="00FC6268" w:rsidRDefault="00AE73B7" w:rsidP="00AE73B7">
      <w:pPr>
        <w:spacing w:line="400" w:lineRule="exact"/>
        <w:rPr>
          <w:rFonts w:asciiTheme="minorEastAsia" w:hAnsiTheme="minorEastAsia" w:hint="eastAsia"/>
          <w:b/>
          <w:szCs w:val="21"/>
        </w:rPr>
      </w:pPr>
      <w:r w:rsidRPr="00FC6268">
        <w:rPr>
          <w:rFonts w:asciiTheme="minorEastAsia" w:hAnsiTheme="minorEastAsia" w:hint="eastAsia"/>
          <w:b/>
          <w:szCs w:val="21"/>
        </w:rPr>
        <w:t>一、</w:t>
      </w:r>
      <w:r w:rsidR="00352473" w:rsidRPr="00FC6268">
        <w:rPr>
          <w:rFonts w:asciiTheme="minorEastAsia" w:hAnsiTheme="minorEastAsia" w:hint="eastAsia"/>
          <w:b/>
          <w:szCs w:val="21"/>
        </w:rPr>
        <w:t>采购</w:t>
      </w:r>
      <w:r w:rsidR="00E84523" w:rsidRPr="00FC6268">
        <w:rPr>
          <w:rFonts w:asciiTheme="minorEastAsia" w:hAnsiTheme="minorEastAsia" w:hint="eastAsia"/>
          <w:b/>
          <w:szCs w:val="21"/>
        </w:rPr>
        <w:t>公告</w:t>
      </w:r>
    </w:p>
    <w:p w14:paraId="131C246D" w14:textId="7AC3729D" w:rsidR="000E2273"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项目名称：</w:t>
      </w:r>
      <w:r w:rsidR="003150E2" w:rsidRPr="003150E2">
        <w:rPr>
          <w:rFonts w:asciiTheme="minorEastAsia" w:hAnsiTheme="minorEastAsia" w:hint="eastAsia"/>
          <w:szCs w:val="21"/>
        </w:rPr>
        <w:t>北京大学人民医院</w:t>
      </w:r>
      <w:r w:rsidR="002D7385" w:rsidRPr="002D7385">
        <w:rPr>
          <w:rFonts w:ascii="宋体" w:hAnsi="宋体" w:cs="宋体" w:hint="eastAsia"/>
          <w:color w:val="000000"/>
          <w:sz w:val="22"/>
        </w:rPr>
        <w:t>白塔寺院区锅炉拆除、挪移项目</w:t>
      </w:r>
    </w:p>
    <w:p w14:paraId="26927460" w14:textId="1881C03A"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项目地点：</w:t>
      </w:r>
      <w:r w:rsidR="005D5293">
        <w:rPr>
          <w:rFonts w:asciiTheme="minorEastAsia" w:hAnsiTheme="minorEastAsia" w:hint="eastAsia"/>
          <w:szCs w:val="21"/>
        </w:rPr>
        <w:t>北京大学人民医院白塔寺院区、</w:t>
      </w:r>
      <w:r w:rsidR="005D5293">
        <w:rPr>
          <w:rFonts w:ascii="宋体" w:hAnsi="宋体" w:cs="宋体" w:hint="eastAsia"/>
          <w:color w:val="000000"/>
          <w:sz w:val="22"/>
        </w:rPr>
        <w:t>西四北二条路口处</w:t>
      </w:r>
    </w:p>
    <w:p w14:paraId="5B874870" w14:textId="7A42AAB6" w:rsidR="00B2537B" w:rsidRPr="00B81BD2" w:rsidRDefault="00B2537B" w:rsidP="00B81BD2">
      <w:pPr>
        <w:spacing w:line="360" w:lineRule="auto"/>
        <w:ind w:left="284"/>
        <w:rPr>
          <w:rFonts w:asciiTheme="minorEastAsia" w:hAnsiTheme="minorEastAsia" w:hint="eastAsia"/>
          <w:szCs w:val="21"/>
        </w:rPr>
      </w:pPr>
      <w:r w:rsidRPr="00FC6268">
        <w:rPr>
          <w:rFonts w:asciiTheme="minorEastAsia" w:hAnsiTheme="minorEastAsia" w:hint="eastAsia"/>
          <w:szCs w:val="21"/>
        </w:rPr>
        <w:t>项目概况：</w:t>
      </w:r>
      <w:r w:rsidR="00185936" w:rsidRPr="00185936">
        <w:rPr>
          <w:rFonts w:ascii="宋体" w:hAnsi="宋体" w:cs="宋体" w:hint="eastAsia"/>
          <w:color w:val="000000"/>
          <w:sz w:val="22"/>
        </w:rPr>
        <w:t>白塔寺院区</w:t>
      </w:r>
      <w:r w:rsidR="00185936" w:rsidRPr="00185936">
        <w:rPr>
          <w:rFonts w:hint="eastAsia"/>
          <w:color w:val="000000"/>
          <w:sz w:val="22"/>
          <w:lang w:bidi="ar"/>
        </w:rPr>
        <w:t>锅炉房需要拆除锅炉、管道及附属设施，然后移至通州院区，并做防护处理</w:t>
      </w:r>
      <w:r w:rsidR="003150E2" w:rsidRPr="003150E2">
        <w:rPr>
          <w:rFonts w:asciiTheme="minorEastAsia" w:hAnsiTheme="minorEastAsia" w:hint="eastAsia"/>
          <w:szCs w:val="21"/>
        </w:rPr>
        <w:t>。</w:t>
      </w:r>
    </w:p>
    <w:p w14:paraId="6FF2C80D" w14:textId="3728C00D"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工期要求：不超过</w:t>
      </w:r>
      <w:r w:rsidR="00D60363">
        <w:rPr>
          <w:rFonts w:asciiTheme="minorEastAsia" w:hAnsiTheme="minorEastAsia" w:hint="eastAsia"/>
          <w:szCs w:val="21"/>
        </w:rPr>
        <w:t>30</w:t>
      </w:r>
      <w:r w:rsidRPr="00FC6268">
        <w:rPr>
          <w:rFonts w:asciiTheme="minorEastAsia" w:hAnsiTheme="minorEastAsia" w:hint="eastAsia"/>
          <w:szCs w:val="21"/>
        </w:rPr>
        <w:t>个日历日；质保要求：不低于2年。</w:t>
      </w:r>
    </w:p>
    <w:p w14:paraId="4FF192FB" w14:textId="7740E930"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采购控制价：</w:t>
      </w:r>
      <w:r w:rsidR="00185936">
        <w:rPr>
          <w:rFonts w:asciiTheme="minorEastAsia" w:hAnsiTheme="minorEastAsia" w:hint="eastAsia"/>
          <w:szCs w:val="21"/>
        </w:rPr>
        <w:t>11.8</w:t>
      </w:r>
      <w:r w:rsidR="005D5293">
        <w:rPr>
          <w:rFonts w:asciiTheme="minorEastAsia" w:hAnsiTheme="minorEastAsia" w:hint="eastAsia"/>
          <w:szCs w:val="21"/>
        </w:rPr>
        <w:t>万</w:t>
      </w:r>
      <w:r w:rsidR="003150E2" w:rsidRPr="003150E2">
        <w:rPr>
          <w:rFonts w:asciiTheme="minorEastAsia" w:hAnsiTheme="minorEastAsia" w:hint="eastAsia"/>
          <w:szCs w:val="21"/>
        </w:rPr>
        <w:t>元</w:t>
      </w:r>
      <w:r w:rsidRPr="00FC6268">
        <w:rPr>
          <w:rFonts w:asciiTheme="minorEastAsia" w:hAnsiTheme="minorEastAsia" w:hint="eastAsia"/>
          <w:szCs w:val="21"/>
        </w:rPr>
        <w:t>；资金来源：财政性资金。</w:t>
      </w:r>
    </w:p>
    <w:p w14:paraId="01A0958F" w14:textId="06A1416F" w:rsidR="00B2537B" w:rsidRPr="00FC6268" w:rsidRDefault="002B3D02"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采购</w:t>
      </w:r>
      <w:r w:rsidR="00B2537B" w:rsidRPr="00FC6268">
        <w:rPr>
          <w:rFonts w:asciiTheme="minorEastAsia" w:hAnsiTheme="minorEastAsia" w:hint="eastAsia"/>
          <w:szCs w:val="21"/>
        </w:rPr>
        <w:t>须知：</w:t>
      </w:r>
    </w:p>
    <w:p w14:paraId="0896316C" w14:textId="7D7C3871" w:rsidR="00B2537B" w:rsidRPr="00FC6268" w:rsidRDefault="00B2537B" w:rsidP="00B81BD2">
      <w:pPr>
        <w:spacing w:line="560" w:lineRule="exact"/>
        <w:ind w:left="2" w:firstLineChars="133" w:firstLine="279"/>
        <w:rPr>
          <w:rFonts w:asciiTheme="minorEastAsia" w:hAnsiTheme="minorEastAsia" w:hint="eastAsia"/>
          <w:szCs w:val="21"/>
        </w:rPr>
      </w:pPr>
      <w:r w:rsidRPr="00FC6268">
        <w:rPr>
          <w:rFonts w:asciiTheme="minorEastAsia" w:hAnsiTheme="minorEastAsia" w:hint="eastAsia"/>
          <w:szCs w:val="21"/>
        </w:rPr>
        <w:t>1</w:t>
      </w:r>
      <w:r w:rsidR="002B3D02" w:rsidRPr="00B81BD2">
        <w:rPr>
          <w:rFonts w:hAnsi="宋体" w:hint="eastAsia"/>
          <w:szCs w:val="21"/>
        </w:rPr>
        <w:t>响应</w:t>
      </w:r>
      <w:r w:rsidR="00F65692" w:rsidRPr="00B81BD2">
        <w:rPr>
          <w:rFonts w:hAnsi="宋体"/>
          <w:szCs w:val="21"/>
        </w:rPr>
        <w:t>人必须是在中华人民共和国境内注册的具有独立承担民事责任能力的法人或其他组织，并取得合法企业工商营业执照、事业单位具备事业单位法人证书。</w:t>
      </w:r>
    </w:p>
    <w:p w14:paraId="04F29EA2" w14:textId="571897F2" w:rsidR="00B2537B" w:rsidRPr="003C0044" w:rsidRDefault="00B2537B" w:rsidP="000E2273">
      <w:pPr>
        <w:spacing w:line="360" w:lineRule="auto"/>
        <w:ind w:firstLineChars="135" w:firstLine="283"/>
        <w:contextualSpacing/>
        <w:rPr>
          <w:rFonts w:hAnsi="宋体" w:hint="eastAsia"/>
          <w:szCs w:val="21"/>
        </w:rPr>
      </w:pPr>
      <w:r w:rsidRPr="003C0044">
        <w:rPr>
          <w:rFonts w:hAnsi="宋体" w:hint="eastAsia"/>
          <w:szCs w:val="21"/>
        </w:rPr>
        <w:t>2</w:t>
      </w:r>
      <w:r w:rsidR="00D207F0" w:rsidRPr="003C0044">
        <w:rPr>
          <w:rFonts w:hAnsi="宋体" w:hint="eastAsia"/>
          <w:szCs w:val="21"/>
        </w:rPr>
        <w:t>响应人</w:t>
      </w:r>
      <w:r w:rsidR="00D207F0" w:rsidRPr="00FC6268">
        <w:rPr>
          <w:rFonts w:hAnsi="宋体" w:hint="eastAsia"/>
          <w:szCs w:val="21"/>
        </w:rPr>
        <w:t>具有良好的商业信誉、健全的财务会计制度及履约记录。需出具的上一年度审计报告复印件或近半年任意一个月公司的财务报表（资产负债表、利润表、现金流量表），成立不满一年的，提供自成立至今的财务报表或近半年银行出具的资信证明材料</w:t>
      </w:r>
      <w:r w:rsidR="00D207F0" w:rsidRPr="003C0044">
        <w:rPr>
          <w:rFonts w:hAnsi="宋体" w:hint="eastAsia"/>
          <w:szCs w:val="21"/>
        </w:rPr>
        <w:t>。</w:t>
      </w:r>
    </w:p>
    <w:p w14:paraId="2D134B4F" w14:textId="4AA31920" w:rsidR="00F65692" w:rsidRPr="003C0044" w:rsidRDefault="000E2273" w:rsidP="000E2273">
      <w:pPr>
        <w:spacing w:line="360" w:lineRule="auto"/>
        <w:ind w:firstLineChars="135" w:firstLine="283"/>
        <w:contextualSpacing/>
        <w:rPr>
          <w:rFonts w:hAnsi="宋体" w:hint="eastAsia"/>
          <w:szCs w:val="21"/>
        </w:rPr>
      </w:pPr>
      <w:r w:rsidRPr="003C0044">
        <w:rPr>
          <w:rFonts w:hAnsi="宋体"/>
          <w:szCs w:val="21"/>
        </w:rPr>
        <w:t>3</w:t>
      </w:r>
      <w:r w:rsidR="00D207F0" w:rsidRPr="003C0044">
        <w:rPr>
          <w:rFonts w:hAnsi="宋体" w:hint="eastAsia"/>
          <w:szCs w:val="21"/>
        </w:rPr>
        <w:t>响应人</w:t>
      </w:r>
      <w:r w:rsidR="00D207F0" w:rsidRPr="00FC6268">
        <w:rPr>
          <w:rFonts w:hAnsi="宋体" w:hint="eastAsia"/>
          <w:szCs w:val="21"/>
        </w:rPr>
        <w:t>有依法缴纳税收和社会保障资金的良好记录（近三个月内任意一个月）</w:t>
      </w:r>
      <w:r w:rsidR="00D207F0" w:rsidRPr="003C0044">
        <w:rPr>
          <w:rFonts w:hAnsi="宋体" w:hint="eastAsia"/>
          <w:szCs w:val="21"/>
        </w:rPr>
        <w:t>。</w:t>
      </w:r>
    </w:p>
    <w:p w14:paraId="55E6CDD9" w14:textId="04268417" w:rsidR="00B2537B" w:rsidRPr="003C0044" w:rsidRDefault="00B2537B" w:rsidP="00B81BD2">
      <w:pPr>
        <w:spacing w:line="560" w:lineRule="exact"/>
        <w:ind w:left="2" w:firstLineChars="134" w:firstLine="281"/>
        <w:rPr>
          <w:rFonts w:hAnsi="宋体" w:hint="eastAsia"/>
          <w:szCs w:val="21"/>
        </w:rPr>
      </w:pPr>
      <w:r w:rsidRPr="003C0044">
        <w:rPr>
          <w:rFonts w:hAnsi="宋体" w:hint="eastAsia"/>
          <w:szCs w:val="21"/>
        </w:rPr>
        <w:t>4</w:t>
      </w:r>
      <w:r w:rsidR="00D207F0" w:rsidRPr="00FC6268">
        <w:rPr>
          <w:rFonts w:hAnsi="宋体" w:hint="eastAsia"/>
          <w:szCs w:val="21"/>
        </w:rPr>
        <w:t>提供报名近</w:t>
      </w:r>
      <w:r w:rsidR="00D207F0" w:rsidRPr="00FC6268">
        <w:rPr>
          <w:rFonts w:hAnsi="宋体"/>
          <w:szCs w:val="21"/>
        </w:rPr>
        <w:t>3</w:t>
      </w:r>
      <w:r w:rsidR="00D207F0" w:rsidRPr="00FC6268">
        <w:rPr>
          <w:rFonts w:hAnsi="宋体" w:hint="eastAsia"/>
          <w:szCs w:val="21"/>
        </w:rPr>
        <w:t>日内“信用中国”网站下载的信用报告及中国政府采购网</w:t>
      </w:r>
      <w:hyperlink r:id="rId8" w:tgtFrame="_blank" w:tooltip="政府采购严重违法失信行为记录管理系统" w:history="1">
        <w:r w:rsidR="00D207F0" w:rsidRPr="003C0044">
          <w:rPr>
            <w:rFonts w:hAnsi="宋体" w:hint="eastAsia"/>
            <w:szCs w:val="21"/>
          </w:rPr>
          <w:t>政府采购严重违法失信行为记录管理系统</w:t>
        </w:r>
      </w:hyperlink>
      <w:r w:rsidR="00D207F0" w:rsidRPr="00FC6268">
        <w:rPr>
          <w:rFonts w:hAnsi="宋体" w:hint="eastAsia"/>
          <w:szCs w:val="21"/>
        </w:rPr>
        <w:t>截图，且未处于被责令停业、响应资格被取消、财产被接管、冻结、破产状态；在经营活动中没有重大违法记录</w:t>
      </w:r>
      <w:r w:rsidR="00D207F0" w:rsidRPr="003C0044">
        <w:rPr>
          <w:rFonts w:hAnsi="宋体" w:hint="eastAsia"/>
          <w:szCs w:val="21"/>
        </w:rPr>
        <w:t>，提供相关承诺书</w:t>
      </w:r>
      <w:r w:rsidR="00D207F0" w:rsidRPr="00FC6268">
        <w:rPr>
          <w:rFonts w:hAnsi="宋体" w:hint="eastAsia"/>
          <w:szCs w:val="21"/>
        </w:rPr>
        <w:t>。</w:t>
      </w:r>
      <w:r w:rsidR="00D207F0" w:rsidRPr="003C0044">
        <w:rPr>
          <w:rFonts w:hAnsi="宋体" w:hint="eastAsia"/>
          <w:szCs w:val="21"/>
        </w:rPr>
        <w:t>响应人</w:t>
      </w:r>
      <w:r w:rsidR="00D207F0" w:rsidRPr="00FC6268">
        <w:rPr>
          <w:rFonts w:hAnsi="宋体" w:hint="eastAsia"/>
          <w:szCs w:val="21"/>
        </w:rPr>
        <w:t>不能被列入“中国政府采购网”“信用中国”等系统的失信被执行人、重大税收违法案件当事人名单、政府采购严重违法失信行为记录名单。</w:t>
      </w:r>
    </w:p>
    <w:p w14:paraId="1273EA2E" w14:textId="4389C484" w:rsidR="00B2537B" w:rsidRPr="003C0044" w:rsidRDefault="00B2537B" w:rsidP="00B2537B">
      <w:pPr>
        <w:spacing w:line="560" w:lineRule="exact"/>
        <w:ind w:leftChars="134" w:left="493" w:hangingChars="101" w:hanging="212"/>
        <w:rPr>
          <w:rFonts w:hAnsi="宋体" w:hint="eastAsia"/>
          <w:szCs w:val="21"/>
        </w:rPr>
      </w:pPr>
      <w:r w:rsidRPr="003C0044">
        <w:rPr>
          <w:rFonts w:hAnsi="宋体" w:hint="eastAsia"/>
          <w:szCs w:val="21"/>
        </w:rPr>
        <w:t>5</w:t>
      </w:r>
      <w:r w:rsidR="002B3D02" w:rsidRPr="003C0044">
        <w:rPr>
          <w:rFonts w:hAnsi="宋体" w:hint="eastAsia"/>
          <w:szCs w:val="21"/>
        </w:rPr>
        <w:t>响应人</w:t>
      </w:r>
      <w:r w:rsidRPr="003C0044">
        <w:rPr>
          <w:rFonts w:hAnsi="宋体" w:hint="eastAsia"/>
          <w:szCs w:val="21"/>
        </w:rPr>
        <w:t>须提供在近三年内</w:t>
      </w:r>
      <w:r w:rsidRPr="003C0044">
        <w:rPr>
          <w:rFonts w:hAnsi="宋体" w:hint="eastAsia"/>
          <w:szCs w:val="21"/>
        </w:rPr>
        <w:t>(</w:t>
      </w:r>
      <w:r w:rsidR="00E84523" w:rsidRPr="003C0044">
        <w:rPr>
          <w:rFonts w:hAnsi="宋体" w:hint="eastAsia"/>
          <w:szCs w:val="21"/>
        </w:rPr>
        <w:t>2</w:t>
      </w:r>
      <w:r w:rsidR="003150E2">
        <w:rPr>
          <w:rFonts w:hAnsi="宋体" w:hint="eastAsia"/>
          <w:szCs w:val="21"/>
        </w:rPr>
        <w:t>2</w:t>
      </w:r>
      <w:r w:rsidR="00E84523" w:rsidRPr="003C0044">
        <w:rPr>
          <w:rFonts w:hAnsi="宋体" w:hint="eastAsia"/>
          <w:szCs w:val="21"/>
        </w:rPr>
        <w:t>年</w:t>
      </w:r>
      <w:r w:rsidR="00D60363">
        <w:rPr>
          <w:rFonts w:hAnsi="宋体" w:hint="eastAsia"/>
          <w:szCs w:val="21"/>
        </w:rPr>
        <w:t>3</w:t>
      </w:r>
      <w:r w:rsidRPr="003C0044">
        <w:rPr>
          <w:rFonts w:hAnsi="宋体" w:hint="eastAsia"/>
          <w:szCs w:val="21"/>
        </w:rPr>
        <w:t>月至今</w:t>
      </w:r>
      <w:r w:rsidRPr="003C0044">
        <w:rPr>
          <w:rFonts w:hAnsi="宋体" w:hint="eastAsia"/>
          <w:szCs w:val="21"/>
        </w:rPr>
        <w:t>)</w:t>
      </w:r>
      <w:r w:rsidRPr="003C0044">
        <w:rPr>
          <w:rFonts w:hAnsi="宋体" w:hint="eastAsia"/>
          <w:szCs w:val="21"/>
        </w:rPr>
        <w:t>承担过类似项目的业绩。（提供合同复印件，至少包含首页及签字页）</w:t>
      </w:r>
    </w:p>
    <w:p w14:paraId="1E2563A3" w14:textId="6107A96E" w:rsidR="00491FB6" w:rsidRPr="003C0044" w:rsidRDefault="000E2273" w:rsidP="009772CD">
      <w:pPr>
        <w:spacing w:line="560" w:lineRule="exact"/>
        <w:ind w:leftChars="134" w:left="493" w:hangingChars="101" w:hanging="212"/>
        <w:rPr>
          <w:rFonts w:hAnsi="宋体" w:hint="eastAsia"/>
          <w:szCs w:val="21"/>
        </w:rPr>
      </w:pPr>
      <w:r w:rsidRPr="003C0044">
        <w:rPr>
          <w:rFonts w:hAnsi="宋体" w:hint="eastAsia"/>
          <w:szCs w:val="21"/>
        </w:rPr>
        <w:t>6</w:t>
      </w:r>
      <w:r w:rsidR="002B3D02" w:rsidRPr="003C0044">
        <w:rPr>
          <w:rFonts w:hAnsi="宋体" w:hint="eastAsia"/>
          <w:szCs w:val="21"/>
        </w:rPr>
        <w:t>响应人</w:t>
      </w:r>
      <w:r w:rsidR="00B2537B" w:rsidRPr="003C0044">
        <w:rPr>
          <w:rFonts w:hAnsi="宋体" w:hint="eastAsia"/>
          <w:szCs w:val="21"/>
        </w:rPr>
        <w:t>须具备并提供</w:t>
      </w:r>
      <w:r w:rsidR="003573CE" w:rsidRPr="003C0044">
        <w:rPr>
          <w:rFonts w:hAnsi="宋体" w:hint="eastAsia"/>
          <w:szCs w:val="21"/>
        </w:rPr>
        <w:t>建设行政主管部门核发的</w:t>
      </w:r>
      <w:r w:rsidR="003573CE" w:rsidRPr="003573CE">
        <w:rPr>
          <w:rFonts w:hAnsi="宋体" w:hint="eastAsia"/>
          <w:szCs w:val="21"/>
        </w:rPr>
        <w:t>建筑工程施工总承包三级（含三级）以上资质</w:t>
      </w:r>
      <w:r w:rsidR="005D5293">
        <w:rPr>
          <w:rFonts w:hAnsi="宋体" w:hint="eastAsia"/>
          <w:szCs w:val="21"/>
        </w:rPr>
        <w:t>、</w:t>
      </w:r>
      <w:r w:rsidR="00491FB6" w:rsidRPr="003C0044">
        <w:rPr>
          <w:rFonts w:hAnsi="宋体" w:hint="eastAsia"/>
          <w:szCs w:val="21"/>
        </w:rPr>
        <w:t>有效的安全生产许可证</w:t>
      </w:r>
      <w:r w:rsidR="005D5293">
        <w:rPr>
          <w:rFonts w:hAnsi="宋体" w:hint="eastAsia"/>
          <w:szCs w:val="21"/>
        </w:rPr>
        <w:t>、</w:t>
      </w:r>
      <w:r w:rsidR="005D5293" w:rsidRPr="005D5293">
        <w:rPr>
          <w:rFonts w:hAnsi="宋体" w:hint="eastAsia"/>
          <w:szCs w:val="21"/>
        </w:rPr>
        <w:t>特种设备生产许可证</w:t>
      </w:r>
      <w:r w:rsidR="001F4435">
        <w:rPr>
          <w:rFonts w:hAnsi="宋体" w:hint="eastAsia"/>
          <w:szCs w:val="21"/>
        </w:rPr>
        <w:t>-</w:t>
      </w:r>
      <w:r w:rsidR="001F4435">
        <w:rPr>
          <w:rFonts w:hAnsi="宋体" w:hint="eastAsia"/>
          <w:szCs w:val="21"/>
        </w:rPr>
        <w:t>承压类特种设备安装、修理、改造</w:t>
      </w:r>
      <w:r w:rsidR="001F4435">
        <w:rPr>
          <w:rFonts w:hAnsi="宋体" w:hint="eastAsia"/>
          <w:szCs w:val="21"/>
        </w:rPr>
        <w:t>-</w:t>
      </w:r>
      <w:r w:rsidR="001F4435">
        <w:rPr>
          <w:rFonts w:ascii="宋体" w:hAnsi="宋体" w:cs="宋体" w:hint="eastAsia"/>
          <w:sz w:val="22"/>
        </w:rPr>
        <w:t>锅炉安装</w:t>
      </w:r>
      <w:r w:rsidR="001F4435">
        <w:rPr>
          <w:rFonts w:ascii="宋体" w:hAnsi="宋体" w:cs="宋体" w:hint="eastAsia"/>
          <w:sz w:val="22"/>
        </w:rPr>
        <w:t>（含修理</w:t>
      </w:r>
      <w:r w:rsidR="001F4435">
        <w:rPr>
          <w:rFonts w:ascii="宋体" w:hAnsi="宋体" w:cs="宋体" w:hint="eastAsia"/>
          <w:sz w:val="22"/>
        </w:rPr>
        <w:t>、改造</w:t>
      </w:r>
      <w:r w:rsidR="001F4435">
        <w:rPr>
          <w:rFonts w:ascii="宋体" w:hAnsi="宋体" w:cs="宋体" w:hint="eastAsia"/>
          <w:sz w:val="22"/>
        </w:rPr>
        <w:t>）</w:t>
      </w:r>
      <w:r w:rsidR="001F4435">
        <w:rPr>
          <w:rFonts w:ascii="宋体" w:hAnsi="宋体" w:cs="宋体" w:hint="eastAsia"/>
          <w:sz w:val="22"/>
        </w:rPr>
        <w:t>A级</w:t>
      </w:r>
      <w:r w:rsidR="001F4435">
        <w:rPr>
          <w:rFonts w:ascii="宋体" w:hAnsi="宋体" w:cs="宋体" w:hint="eastAsia"/>
          <w:sz w:val="22"/>
        </w:rPr>
        <w:t>资质</w:t>
      </w:r>
      <w:r w:rsidR="00491FB6" w:rsidRPr="003C0044">
        <w:rPr>
          <w:rFonts w:hAnsi="宋体" w:hint="eastAsia"/>
          <w:szCs w:val="21"/>
        </w:rPr>
        <w:t>。</w:t>
      </w:r>
    </w:p>
    <w:p w14:paraId="4979C595" w14:textId="64546CE4"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7</w:t>
      </w:r>
      <w:r w:rsidR="007A0631" w:rsidRPr="009772CD">
        <w:rPr>
          <w:rFonts w:asciiTheme="minorEastAsia" w:hAnsiTheme="minorEastAsia" w:hint="eastAsia"/>
          <w:szCs w:val="21"/>
        </w:rPr>
        <w:t xml:space="preserve"> 报名需准备材料：①法人授权委托书、②法定代表人身份证复印件、③经办人身份证、④营业执照、⑤业绩证明，及响应须知内要求提供的其他资料。以上内容复印件加盖公章。</w:t>
      </w:r>
    </w:p>
    <w:p w14:paraId="5F9DBE38" w14:textId="261C57AC"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8</w:t>
      </w:r>
      <w:r w:rsidR="007A0631" w:rsidRPr="009772CD">
        <w:rPr>
          <w:rFonts w:asciiTheme="minorEastAsia" w:hAnsiTheme="minorEastAsia" w:hint="eastAsia"/>
          <w:szCs w:val="21"/>
        </w:rPr>
        <w:t xml:space="preserve"> 报名方式：响应人请将上述需提供的所有材料复印件加盖公章，以扫描件的形式发送到以下邮箱：rmyyzcbm@163.com。</w:t>
      </w:r>
    </w:p>
    <w:p w14:paraId="4197430F" w14:textId="04FA77D5"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邮件命名方式：公司名称+北京大学人民医</w:t>
      </w:r>
      <w:r w:rsidRPr="003C0044">
        <w:rPr>
          <w:rFonts w:asciiTheme="minorEastAsia" w:hAnsiTheme="minorEastAsia" w:hint="eastAsia"/>
          <w:szCs w:val="21"/>
        </w:rPr>
        <w:t>院</w:t>
      </w:r>
      <w:r w:rsidR="003C0044" w:rsidRPr="005D5293">
        <w:rPr>
          <w:rFonts w:asciiTheme="minorEastAsia" w:hAnsiTheme="minorEastAsia" w:hint="eastAsia"/>
          <w:szCs w:val="21"/>
          <w:u w:val="single"/>
        </w:rPr>
        <w:t xml:space="preserve"> </w:t>
      </w:r>
      <w:r w:rsidR="00F81238" w:rsidRPr="00F81238">
        <w:rPr>
          <w:rFonts w:asciiTheme="minorEastAsia" w:hAnsiTheme="minorEastAsia" w:hint="eastAsia"/>
          <w:szCs w:val="21"/>
          <w:u w:val="single"/>
        </w:rPr>
        <w:t>白塔寺院区锅炉拆除、挪移项目</w:t>
      </w:r>
      <w:r w:rsidR="003C0044" w:rsidRPr="005D5293">
        <w:rPr>
          <w:rFonts w:asciiTheme="minorEastAsia" w:hAnsiTheme="minorEastAsia" w:hint="eastAsia"/>
          <w:szCs w:val="21"/>
          <w:u w:val="single"/>
        </w:rPr>
        <w:t xml:space="preserve"> </w:t>
      </w:r>
      <w:r w:rsidRPr="009772CD">
        <w:rPr>
          <w:rFonts w:asciiTheme="minorEastAsia" w:hAnsiTheme="minorEastAsia" w:hint="eastAsia"/>
          <w:szCs w:val="21"/>
        </w:rPr>
        <w:t>材料。</w:t>
      </w:r>
    </w:p>
    <w:p w14:paraId="62F472AF" w14:textId="77777777"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邮件内需注明经办人姓名、联系方式、邮箱。</w:t>
      </w:r>
    </w:p>
    <w:p w14:paraId="56E0946A" w14:textId="73B2F1F5" w:rsidR="007A0631" w:rsidRPr="009772CD" w:rsidRDefault="00B81BD2"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9</w:t>
      </w:r>
      <w:r w:rsidR="007A0631" w:rsidRPr="009772CD">
        <w:rPr>
          <w:rFonts w:asciiTheme="minorEastAsia" w:hAnsiTheme="minorEastAsia" w:hint="eastAsia"/>
          <w:szCs w:val="21"/>
        </w:rPr>
        <w:t>报名时间</w:t>
      </w:r>
      <w:r w:rsidR="007A0631" w:rsidRPr="00CB2876">
        <w:rPr>
          <w:rFonts w:asciiTheme="minorEastAsia" w:hAnsiTheme="minorEastAsia" w:hint="eastAsia"/>
          <w:szCs w:val="21"/>
        </w:rPr>
        <w:t>：20</w:t>
      </w:r>
      <w:r w:rsidR="003150E2" w:rsidRPr="00CB2876">
        <w:rPr>
          <w:rFonts w:asciiTheme="minorEastAsia" w:hAnsiTheme="minorEastAsia" w:hint="eastAsia"/>
          <w:szCs w:val="21"/>
        </w:rPr>
        <w:t>25</w:t>
      </w:r>
      <w:r w:rsidR="007A0631" w:rsidRPr="00CB2876">
        <w:rPr>
          <w:rFonts w:asciiTheme="minorEastAsia" w:hAnsiTheme="minorEastAsia" w:hint="eastAsia"/>
          <w:szCs w:val="21"/>
        </w:rPr>
        <w:t>年</w:t>
      </w:r>
      <w:r w:rsidR="00CA4DDC">
        <w:rPr>
          <w:rFonts w:asciiTheme="minorEastAsia" w:hAnsiTheme="minorEastAsia" w:hint="eastAsia"/>
          <w:szCs w:val="21"/>
        </w:rPr>
        <w:t>4</w:t>
      </w:r>
      <w:r w:rsidR="007A0631" w:rsidRPr="00CB2876">
        <w:rPr>
          <w:rFonts w:asciiTheme="minorEastAsia" w:hAnsiTheme="minorEastAsia" w:hint="eastAsia"/>
          <w:szCs w:val="21"/>
        </w:rPr>
        <w:t>月</w:t>
      </w:r>
      <w:r w:rsidR="0001255C">
        <w:rPr>
          <w:rFonts w:asciiTheme="minorEastAsia" w:hAnsiTheme="minorEastAsia" w:hint="eastAsia"/>
          <w:szCs w:val="21"/>
        </w:rPr>
        <w:t>21</w:t>
      </w:r>
      <w:r w:rsidR="007A0631" w:rsidRPr="00CB2876">
        <w:rPr>
          <w:rFonts w:asciiTheme="minorEastAsia" w:hAnsiTheme="minorEastAsia" w:hint="eastAsia"/>
          <w:szCs w:val="21"/>
        </w:rPr>
        <w:t>日9:00——202</w:t>
      </w:r>
      <w:r w:rsidR="003150E2" w:rsidRPr="00CB2876">
        <w:rPr>
          <w:rFonts w:asciiTheme="minorEastAsia" w:hAnsiTheme="minorEastAsia" w:hint="eastAsia"/>
          <w:szCs w:val="21"/>
        </w:rPr>
        <w:t>5</w:t>
      </w:r>
      <w:r w:rsidR="007A0631" w:rsidRPr="00CB2876">
        <w:rPr>
          <w:rFonts w:asciiTheme="minorEastAsia" w:hAnsiTheme="minorEastAsia" w:hint="eastAsia"/>
          <w:szCs w:val="21"/>
        </w:rPr>
        <w:t>年</w:t>
      </w:r>
      <w:r w:rsidR="00CA4DDC">
        <w:rPr>
          <w:rFonts w:asciiTheme="minorEastAsia" w:hAnsiTheme="minorEastAsia" w:hint="eastAsia"/>
          <w:szCs w:val="21"/>
        </w:rPr>
        <w:t>4</w:t>
      </w:r>
      <w:r w:rsidR="007A0631" w:rsidRPr="00CB2876">
        <w:rPr>
          <w:rFonts w:asciiTheme="minorEastAsia" w:hAnsiTheme="minorEastAsia" w:hint="eastAsia"/>
          <w:szCs w:val="21"/>
        </w:rPr>
        <w:t>月</w:t>
      </w:r>
      <w:r w:rsidR="005D5293">
        <w:rPr>
          <w:rFonts w:asciiTheme="minorEastAsia" w:hAnsiTheme="minorEastAsia" w:hint="eastAsia"/>
          <w:szCs w:val="21"/>
        </w:rPr>
        <w:t>25</w:t>
      </w:r>
      <w:r w:rsidR="007A0631" w:rsidRPr="00CB2876">
        <w:rPr>
          <w:rFonts w:asciiTheme="minorEastAsia" w:hAnsiTheme="minorEastAsia" w:hint="eastAsia"/>
          <w:szCs w:val="21"/>
        </w:rPr>
        <w:t>日16:30</w:t>
      </w:r>
    </w:p>
    <w:p w14:paraId="00AA957B" w14:textId="1EAFC805" w:rsidR="007A0631" w:rsidRPr="009772CD"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lastRenderedPageBreak/>
        <w:t>1</w:t>
      </w:r>
      <w:r w:rsidR="00B81BD2" w:rsidRPr="009772CD">
        <w:rPr>
          <w:rFonts w:asciiTheme="minorEastAsia" w:hAnsiTheme="minorEastAsia" w:hint="eastAsia"/>
          <w:szCs w:val="21"/>
        </w:rPr>
        <w:t>0</w:t>
      </w:r>
      <w:r w:rsidRPr="009772CD">
        <w:rPr>
          <w:rFonts w:asciiTheme="minorEastAsia" w:hAnsiTheme="minorEastAsia" w:hint="eastAsia"/>
          <w:szCs w:val="21"/>
        </w:rPr>
        <w:t>如有疑问请联系： 88325859苗老师</w:t>
      </w:r>
    </w:p>
    <w:p w14:paraId="23DE8543" w14:textId="20641B62" w:rsidR="007A0631" w:rsidRDefault="007A0631" w:rsidP="009772CD">
      <w:pPr>
        <w:spacing w:line="560" w:lineRule="exact"/>
        <w:ind w:leftChars="134" w:left="493" w:hangingChars="101" w:hanging="212"/>
        <w:rPr>
          <w:rFonts w:asciiTheme="minorEastAsia" w:hAnsiTheme="minorEastAsia" w:hint="eastAsia"/>
          <w:szCs w:val="21"/>
        </w:rPr>
      </w:pPr>
      <w:r w:rsidRPr="009772CD">
        <w:rPr>
          <w:rFonts w:asciiTheme="minorEastAsia" w:hAnsiTheme="minorEastAsia" w:hint="eastAsia"/>
          <w:szCs w:val="21"/>
        </w:rPr>
        <w:t>1</w:t>
      </w:r>
      <w:r w:rsidR="008B4CDF">
        <w:rPr>
          <w:rFonts w:asciiTheme="minorEastAsia" w:hAnsiTheme="minorEastAsia" w:hint="eastAsia"/>
          <w:szCs w:val="21"/>
        </w:rPr>
        <w:t>1</w:t>
      </w:r>
      <w:r w:rsidRPr="009772CD">
        <w:rPr>
          <w:rFonts w:asciiTheme="minorEastAsia" w:hAnsiTheme="minorEastAsia" w:hint="eastAsia"/>
          <w:szCs w:val="21"/>
        </w:rPr>
        <w:t>本项目不接受联合体响应。</w:t>
      </w:r>
    </w:p>
    <w:p w14:paraId="74734722" w14:textId="77777777" w:rsidR="008B4CDF" w:rsidRPr="008B4CDF" w:rsidRDefault="008B4CDF" w:rsidP="008B4CDF">
      <w:pPr>
        <w:spacing w:line="560" w:lineRule="exact"/>
        <w:ind w:leftChars="134" w:left="493" w:hangingChars="101" w:hanging="212"/>
        <w:rPr>
          <w:rFonts w:asciiTheme="minorEastAsia" w:hAnsiTheme="minorEastAsia" w:hint="eastAsia"/>
          <w:szCs w:val="21"/>
        </w:rPr>
      </w:pPr>
      <w:r w:rsidRPr="008B4CDF">
        <w:rPr>
          <w:rFonts w:asciiTheme="minorEastAsia" w:hAnsiTheme="minorEastAsia" w:hint="eastAsia"/>
          <w:szCs w:val="21"/>
        </w:rPr>
        <w:t>12 采购文件详见本公告附件，请直接下载。</w:t>
      </w:r>
    </w:p>
    <w:p w14:paraId="057CCDAE" w14:textId="5A64AEDA" w:rsidR="008B4CDF" w:rsidRPr="001A0A36" w:rsidRDefault="008B4CDF" w:rsidP="001A0A36">
      <w:pPr>
        <w:pStyle w:val="af"/>
        <w:numPr>
          <w:ilvl w:val="0"/>
          <w:numId w:val="18"/>
        </w:numPr>
        <w:spacing w:line="560" w:lineRule="exact"/>
        <w:ind w:firstLineChars="0"/>
        <w:rPr>
          <w:rFonts w:asciiTheme="minorEastAsia" w:hAnsiTheme="minorEastAsia" w:hint="eastAsia"/>
          <w:szCs w:val="21"/>
        </w:rPr>
      </w:pPr>
      <w:r w:rsidRPr="001A0A36">
        <w:rPr>
          <w:rFonts w:asciiTheme="minorEastAsia" w:hAnsiTheme="minorEastAsia" w:hint="eastAsia"/>
          <w:szCs w:val="21"/>
        </w:rPr>
        <w:t>本公告于北京大学人民医院官方网站发布，请以官方网站信息及附件为准。</w:t>
      </w:r>
    </w:p>
    <w:p w14:paraId="03CC31F2" w14:textId="77777777" w:rsidR="008B4CDF" w:rsidRPr="008B4CDF" w:rsidRDefault="008B4CDF" w:rsidP="009772CD">
      <w:pPr>
        <w:spacing w:line="560" w:lineRule="exact"/>
        <w:ind w:leftChars="134" w:left="493" w:hangingChars="101" w:hanging="212"/>
        <w:rPr>
          <w:rFonts w:asciiTheme="minorEastAsia" w:hAnsiTheme="minorEastAsia" w:hint="eastAsia"/>
          <w:szCs w:val="21"/>
        </w:rPr>
      </w:pPr>
    </w:p>
    <w:p w14:paraId="60A06981" w14:textId="5AFA26BF" w:rsidR="00AE73B7" w:rsidRPr="00830BB9" w:rsidRDefault="001A0A36" w:rsidP="001A0A36">
      <w:pPr>
        <w:pStyle w:val="af"/>
        <w:ind w:leftChars="-2" w:hangingChars="2" w:hanging="4"/>
        <w:rPr>
          <w:rFonts w:asciiTheme="minorEastAsia" w:hAnsiTheme="minorEastAsia" w:hint="eastAsia"/>
          <w:b/>
          <w:szCs w:val="21"/>
        </w:rPr>
      </w:pPr>
      <w:r>
        <w:rPr>
          <w:rFonts w:asciiTheme="minorEastAsia" w:hAnsiTheme="minorEastAsia" w:hint="eastAsia"/>
          <w:b/>
          <w:szCs w:val="21"/>
        </w:rPr>
        <w:t>二、</w:t>
      </w:r>
      <w:r w:rsidR="006C1852" w:rsidRPr="00830BB9">
        <w:rPr>
          <w:rFonts w:asciiTheme="minorEastAsia" w:hAnsiTheme="minorEastAsia" w:hint="eastAsia"/>
          <w:b/>
          <w:szCs w:val="21"/>
        </w:rPr>
        <w:t>项目</w:t>
      </w:r>
      <w:r>
        <w:rPr>
          <w:rFonts w:asciiTheme="minorEastAsia" w:hAnsiTheme="minorEastAsia" w:hint="eastAsia"/>
          <w:b/>
          <w:szCs w:val="21"/>
        </w:rPr>
        <w:t>服务</w:t>
      </w:r>
      <w:r w:rsidR="006C1852" w:rsidRPr="00830BB9">
        <w:rPr>
          <w:rFonts w:asciiTheme="minorEastAsia" w:hAnsiTheme="minorEastAsia" w:hint="eastAsia"/>
          <w:b/>
          <w:szCs w:val="21"/>
        </w:rPr>
        <w:t>要求</w:t>
      </w:r>
      <w:r w:rsidR="00AE73B7" w:rsidRPr="00830BB9">
        <w:rPr>
          <w:rFonts w:asciiTheme="minorEastAsia" w:hAnsiTheme="minorEastAsia" w:hint="eastAsia"/>
          <w:b/>
          <w:szCs w:val="21"/>
        </w:rPr>
        <w:t>：</w:t>
      </w:r>
    </w:p>
    <w:p w14:paraId="31EF0D94" w14:textId="5F2E5327" w:rsidR="00B81BD2" w:rsidRDefault="00185936" w:rsidP="00185936">
      <w:pPr>
        <w:pStyle w:val="af"/>
        <w:numPr>
          <w:ilvl w:val="0"/>
          <w:numId w:val="12"/>
        </w:numPr>
        <w:spacing w:after="220" w:line="240" w:lineRule="atLeast"/>
        <w:ind w:firstLineChars="0"/>
        <w:textAlignment w:val="top"/>
        <w:rPr>
          <w:color w:val="000000"/>
          <w:sz w:val="22"/>
          <w:lang w:bidi="ar"/>
        </w:rPr>
      </w:pPr>
      <w:r w:rsidRPr="00185936">
        <w:rPr>
          <w:rFonts w:asciiTheme="minorEastAsia" w:hAnsiTheme="minorEastAsia" w:hint="eastAsia"/>
          <w:szCs w:val="21"/>
        </w:rPr>
        <w:t>工程范围：</w:t>
      </w:r>
      <w:r w:rsidRPr="00185936">
        <w:rPr>
          <w:rFonts w:ascii="宋体" w:hAnsi="宋体" w:cs="宋体" w:hint="eastAsia"/>
          <w:color w:val="000000"/>
          <w:sz w:val="22"/>
        </w:rPr>
        <w:t>白塔寺院区</w:t>
      </w:r>
      <w:r w:rsidRPr="00185936">
        <w:rPr>
          <w:rFonts w:hint="eastAsia"/>
          <w:color w:val="000000"/>
          <w:sz w:val="22"/>
          <w:lang w:bidi="ar"/>
        </w:rPr>
        <w:t>锅炉房需要拆除锅炉、管道及附属设施，然后移至通州院区，并做防护处理。</w:t>
      </w:r>
    </w:p>
    <w:p w14:paraId="7B183433" w14:textId="77777777" w:rsidR="00185936" w:rsidRPr="00185936" w:rsidRDefault="00185936" w:rsidP="00185936">
      <w:pPr>
        <w:pStyle w:val="af"/>
        <w:numPr>
          <w:ilvl w:val="0"/>
          <w:numId w:val="12"/>
        </w:numPr>
        <w:spacing w:line="360" w:lineRule="auto"/>
        <w:ind w:firstLineChars="0"/>
        <w:rPr>
          <w:rFonts w:asciiTheme="minorEastAsia" w:hAnsiTheme="minorEastAsia"/>
          <w:szCs w:val="21"/>
        </w:rPr>
      </w:pPr>
      <w:r w:rsidRPr="00185936">
        <w:rPr>
          <w:rFonts w:asciiTheme="minorEastAsia" w:hAnsiTheme="minorEastAsia" w:hint="eastAsia"/>
          <w:szCs w:val="21"/>
        </w:rPr>
        <w:t>项目概况：</w:t>
      </w:r>
    </w:p>
    <w:p w14:paraId="6A978B80" w14:textId="0E6E69A7" w:rsidR="00185936" w:rsidRPr="00185936" w:rsidRDefault="00185936" w:rsidP="00185936">
      <w:pPr>
        <w:pStyle w:val="af"/>
        <w:numPr>
          <w:ilvl w:val="0"/>
          <w:numId w:val="22"/>
        </w:numPr>
        <w:spacing w:line="360" w:lineRule="auto"/>
        <w:ind w:firstLineChars="0" w:hanging="297"/>
        <w:rPr>
          <w:bCs/>
          <w:sz w:val="22"/>
        </w:rPr>
      </w:pPr>
      <w:r w:rsidRPr="00185936">
        <w:rPr>
          <w:rFonts w:hint="eastAsia"/>
          <w:bCs/>
          <w:sz w:val="22"/>
        </w:rPr>
        <w:t>按照医院整体规划，白塔寺院区将接入市政热力管线，供应生活热水及暖气。</w:t>
      </w:r>
    </w:p>
    <w:p w14:paraId="52CF9AD2" w14:textId="72F270CF" w:rsidR="00185936" w:rsidRPr="00185936" w:rsidRDefault="00185936" w:rsidP="00185936">
      <w:pPr>
        <w:pStyle w:val="af"/>
        <w:numPr>
          <w:ilvl w:val="0"/>
          <w:numId w:val="22"/>
        </w:numPr>
        <w:spacing w:line="360" w:lineRule="auto"/>
        <w:ind w:firstLineChars="0" w:hanging="297"/>
        <w:rPr>
          <w:bCs/>
          <w:sz w:val="22"/>
        </w:rPr>
      </w:pPr>
      <w:r w:rsidRPr="00185936">
        <w:rPr>
          <w:rFonts w:hint="eastAsia"/>
          <w:bCs/>
          <w:sz w:val="22"/>
        </w:rPr>
        <w:t>锅炉房房屋作为消防水箱、负压机房及压缩空气机房使用，需拆除原有锅炉及附属设备。</w:t>
      </w:r>
    </w:p>
    <w:p w14:paraId="017344A8" w14:textId="7D3183D8" w:rsidR="00185936" w:rsidRPr="00185936" w:rsidRDefault="00185936" w:rsidP="00185936">
      <w:pPr>
        <w:pStyle w:val="af"/>
        <w:numPr>
          <w:ilvl w:val="0"/>
          <w:numId w:val="22"/>
        </w:numPr>
        <w:spacing w:line="360" w:lineRule="auto"/>
        <w:ind w:firstLineChars="0" w:hanging="297"/>
        <w:rPr>
          <w:bCs/>
          <w:sz w:val="22"/>
        </w:rPr>
      </w:pPr>
      <w:r w:rsidRPr="00185936">
        <w:rPr>
          <w:rFonts w:hint="eastAsia"/>
          <w:bCs/>
          <w:sz w:val="22"/>
        </w:rPr>
        <w:t>3</w:t>
      </w:r>
      <w:r w:rsidRPr="00185936">
        <w:rPr>
          <w:rFonts w:hint="eastAsia"/>
          <w:bCs/>
          <w:sz w:val="22"/>
        </w:rPr>
        <w:t>台锅炉于</w:t>
      </w:r>
      <w:r w:rsidRPr="00185936">
        <w:rPr>
          <w:rFonts w:hint="eastAsia"/>
          <w:bCs/>
          <w:sz w:val="22"/>
        </w:rPr>
        <w:t>2020</w:t>
      </w:r>
      <w:r w:rsidRPr="00185936">
        <w:rPr>
          <w:rFonts w:hint="eastAsia"/>
          <w:bCs/>
          <w:sz w:val="22"/>
        </w:rPr>
        <w:t>年启用，不到报废年限，需进行防护处理并进行挪移。</w:t>
      </w:r>
    </w:p>
    <w:p w14:paraId="3E1D96C1" w14:textId="0F209432" w:rsidR="00185936" w:rsidRPr="00185936" w:rsidRDefault="00185936" w:rsidP="00185936">
      <w:pPr>
        <w:pStyle w:val="af"/>
        <w:numPr>
          <w:ilvl w:val="0"/>
          <w:numId w:val="22"/>
        </w:numPr>
        <w:spacing w:line="360" w:lineRule="auto"/>
        <w:ind w:firstLineChars="0" w:hanging="297"/>
        <w:rPr>
          <w:bCs/>
          <w:sz w:val="22"/>
        </w:rPr>
      </w:pPr>
      <w:r w:rsidRPr="00185936">
        <w:rPr>
          <w:rFonts w:hint="eastAsia"/>
          <w:bCs/>
          <w:sz w:val="22"/>
        </w:rPr>
        <w:t>拆除的</w:t>
      </w:r>
      <w:r w:rsidRPr="00185936">
        <w:rPr>
          <w:bCs/>
          <w:sz w:val="22"/>
        </w:rPr>
        <w:t>3</w:t>
      </w:r>
      <w:r w:rsidRPr="00185936">
        <w:rPr>
          <w:rFonts w:hint="eastAsia"/>
          <w:bCs/>
          <w:sz w:val="22"/>
        </w:rPr>
        <w:t>台锅炉需挪至通州院区进行防护后暂存。</w:t>
      </w:r>
    </w:p>
    <w:p w14:paraId="2DD98A69" w14:textId="1C1D987C" w:rsidR="00185936" w:rsidRPr="00185936" w:rsidRDefault="00185936" w:rsidP="00185936">
      <w:pPr>
        <w:pStyle w:val="af"/>
        <w:numPr>
          <w:ilvl w:val="0"/>
          <w:numId w:val="22"/>
        </w:numPr>
        <w:spacing w:line="360" w:lineRule="auto"/>
        <w:ind w:firstLineChars="0" w:hanging="297"/>
        <w:rPr>
          <w:rFonts w:hint="eastAsia"/>
          <w:bCs/>
          <w:sz w:val="22"/>
        </w:rPr>
      </w:pPr>
      <w:r w:rsidRPr="00185936">
        <w:rPr>
          <w:rFonts w:hint="eastAsia"/>
          <w:bCs/>
          <w:sz w:val="22"/>
        </w:rPr>
        <w:t>完成锅炉房室内燃气切断后，可以进行挪移。</w:t>
      </w:r>
    </w:p>
    <w:p w14:paraId="65EF133C" w14:textId="4E8E6381" w:rsidR="00B2537B" w:rsidRPr="00FC6268" w:rsidRDefault="005D529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2</w:t>
      </w:r>
      <w:r w:rsidR="008277A3">
        <w:rPr>
          <w:rFonts w:asciiTheme="minorEastAsia" w:hAnsiTheme="minorEastAsia" w:hint="eastAsia"/>
          <w:szCs w:val="21"/>
        </w:rPr>
        <w:t>.</w:t>
      </w:r>
      <w:r w:rsidR="00B2537B" w:rsidRPr="00FC6268">
        <w:rPr>
          <w:rFonts w:asciiTheme="minorEastAsia" w:hAnsiTheme="minorEastAsia" w:hint="eastAsia"/>
          <w:szCs w:val="21"/>
        </w:rPr>
        <w:t>工期要求：不超过</w:t>
      </w:r>
      <w:r w:rsidR="00B81BD2">
        <w:rPr>
          <w:rFonts w:asciiTheme="minorEastAsia" w:hAnsiTheme="minorEastAsia" w:hint="eastAsia"/>
          <w:szCs w:val="21"/>
        </w:rPr>
        <w:t>30</w:t>
      </w:r>
      <w:r w:rsidR="00B2537B" w:rsidRPr="00FC6268">
        <w:rPr>
          <w:rFonts w:asciiTheme="minorEastAsia" w:hAnsiTheme="minorEastAsia" w:hint="eastAsia"/>
          <w:szCs w:val="21"/>
        </w:rPr>
        <w:t>个日历日</w:t>
      </w:r>
    </w:p>
    <w:p w14:paraId="3BE7AC5A" w14:textId="668A2A19" w:rsidR="00B2537B" w:rsidRDefault="005D529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3</w:t>
      </w:r>
      <w:r w:rsidR="008277A3">
        <w:rPr>
          <w:rFonts w:asciiTheme="minorEastAsia" w:hAnsiTheme="minorEastAsia" w:hint="eastAsia"/>
          <w:szCs w:val="21"/>
        </w:rPr>
        <w:t>.</w:t>
      </w:r>
      <w:r w:rsidR="00B2537B" w:rsidRPr="00FC6268">
        <w:rPr>
          <w:rFonts w:asciiTheme="minorEastAsia" w:hAnsiTheme="minorEastAsia" w:hint="eastAsia"/>
          <w:szCs w:val="21"/>
        </w:rPr>
        <w:t>质保期：不低于两年。</w:t>
      </w:r>
    </w:p>
    <w:p w14:paraId="5275BFAE" w14:textId="1B1B63E4" w:rsidR="008277A3" w:rsidRPr="005D5293" w:rsidRDefault="005D5293" w:rsidP="008277A3">
      <w:pPr>
        <w:spacing w:line="360" w:lineRule="auto"/>
        <w:ind w:left="283"/>
        <w:rPr>
          <w:rFonts w:ascii="Calibri" w:eastAsia="宋体" w:hAnsi="Calibri" w:cs="Times New Roman"/>
          <w:color w:val="000000"/>
          <w:sz w:val="22"/>
          <w:lang w:bidi="ar"/>
        </w:rPr>
      </w:pPr>
      <w:r w:rsidRPr="005D5293">
        <w:rPr>
          <w:rFonts w:ascii="Calibri" w:eastAsia="宋体" w:hAnsi="Calibri" w:cs="Times New Roman" w:hint="eastAsia"/>
          <w:color w:val="000000"/>
          <w:sz w:val="22"/>
          <w:lang w:bidi="ar"/>
        </w:rPr>
        <w:t>4</w:t>
      </w:r>
      <w:r w:rsidR="008277A3" w:rsidRPr="005D5293">
        <w:rPr>
          <w:rFonts w:ascii="Calibri" w:eastAsia="宋体" w:hAnsi="Calibri" w:cs="Times New Roman" w:hint="eastAsia"/>
          <w:color w:val="000000"/>
          <w:sz w:val="22"/>
          <w:lang w:bidi="ar"/>
        </w:rPr>
        <w:t>.</w:t>
      </w:r>
      <w:r w:rsidR="00EC3FDA" w:rsidRPr="005D5293">
        <w:rPr>
          <w:rFonts w:ascii="Calibri" w:eastAsia="宋体" w:hAnsi="Calibri" w:cs="Times New Roman" w:hint="eastAsia"/>
          <w:color w:val="000000"/>
          <w:sz w:val="22"/>
          <w:lang w:bidi="ar"/>
        </w:rPr>
        <w:t>其他</w:t>
      </w:r>
      <w:r w:rsidR="008277A3" w:rsidRPr="005D5293">
        <w:rPr>
          <w:rFonts w:ascii="Calibri" w:eastAsia="宋体" w:hAnsi="Calibri" w:cs="Times New Roman" w:hint="eastAsia"/>
          <w:color w:val="000000"/>
          <w:sz w:val="22"/>
          <w:lang w:bidi="ar"/>
        </w:rPr>
        <w:t>要求：</w:t>
      </w:r>
    </w:p>
    <w:p w14:paraId="2AF52595" w14:textId="77777777" w:rsidR="00185936" w:rsidRPr="001C4E2D" w:rsidRDefault="00185936" w:rsidP="00185936">
      <w:pPr>
        <w:widowControl/>
        <w:spacing w:line="360" w:lineRule="auto"/>
        <w:ind w:firstLineChars="200" w:firstLine="440"/>
        <w:jc w:val="left"/>
        <w:textAlignment w:val="top"/>
        <w:rPr>
          <w:rFonts w:ascii="宋体" w:hAnsi="宋体" w:cs="宋体" w:hint="eastAsia"/>
          <w:color w:val="000000"/>
          <w:sz w:val="22"/>
        </w:rPr>
      </w:pPr>
      <w:r w:rsidRPr="001C4E2D">
        <w:rPr>
          <w:rFonts w:ascii="宋体" w:hAnsi="宋体" w:cs="宋体" w:hint="eastAsia"/>
          <w:color w:val="000000"/>
          <w:sz w:val="22"/>
        </w:rPr>
        <w:t>1)</w:t>
      </w:r>
      <w:r w:rsidRPr="001C4E2D">
        <w:rPr>
          <w:rFonts w:ascii="宋体" w:hAnsi="宋体" w:cs="宋体" w:hint="eastAsia"/>
          <w:color w:val="000000"/>
          <w:sz w:val="22"/>
        </w:rPr>
        <w:tab/>
      </w:r>
      <w:r w:rsidRPr="00B02D57">
        <w:rPr>
          <w:rFonts w:ascii="宋体" w:hAnsi="宋体" w:cs="宋体" w:hint="eastAsia"/>
          <w:color w:val="000000"/>
          <w:sz w:val="22"/>
        </w:rPr>
        <w:t>拆除锅炉、泵、燃烧机、阀门、控制柜等附属设施拆除；</w:t>
      </w:r>
      <w:r w:rsidRPr="001C4E2D">
        <w:rPr>
          <w:rFonts w:ascii="宋体" w:hAnsi="宋体" w:cs="宋体" w:hint="eastAsia"/>
          <w:color w:val="000000"/>
          <w:sz w:val="22"/>
        </w:rPr>
        <w:t xml:space="preserve"> </w:t>
      </w:r>
    </w:p>
    <w:p w14:paraId="19AF9441" w14:textId="77777777" w:rsidR="00185936" w:rsidRPr="001C4E2D" w:rsidRDefault="00185936" w:rsidP="00185936">
      <w:pPr>
        <w:widowControl/>
        <w:spacing w:line="360" w:lineRule="auto"/>
        <w:ind w:firstLineChars="200" w:firstLine="440"/>
        <w:jc w:val="left"/>
        <w:textAlignment w:val="top"/>
        <w:rPr>
          <w:rFonts w:ascii="宋体" w:hAnsi="宋体" w:cs="宋体" w:hint="eastAsia"/>
          <w:color w:val="000000"/>
          <w:sz w:val="22"/>
        </w:rPr>
      </w:pPr>
      <w:r w:rsidRPr="001C4E2D">
        <w:rPr>
          <w:rFonts w:ascii="宋体" w:hAnsi="宋体" w:cs="宋体" w:hint="eastAsia"/>
          <w:color w:val="000000"/>
          <w:sz w:val="22"/>
        </w:rPr>
        <w:t>2)</w:t>
      </w:r>
      <w:r w:rsidRPr="001C4E2D">
        <w:rPr>
          <w:rFonts w:ascii="宋体" w:hAnsi="宋体" w:cs="宋体" w:hint="eastAsia"/>
          <w:color w:val="000000"/>
          <w:sz w:val="22"/>
        </w:rPr>
        <w:tab/>
      </w:r>
      <w:r w:rsidRPr="00B02D57">
        <w:rPr>
          <w:rFonts w:ascii="宋体" w:hAnsi="宋体" w:cs="宋体" w:hint="eastAsia"/>
          <w:color w:val="000000"/>
          <w:sz w:val="22"/>
        </w:rPr>
        <w:t>管线拆除</w:t>
      </w:r>
      <w:r w:rsidRPr="001C4E2D">
        <w:rPr>
          <w:rFonts w:ascii="宋体" w:hAnsi="宋体" w:cs="宋体" w:hint="eastAsia"/>
          <w:color w:val="000000"/>
          <w:sz w:val="22"/>
        </w:rPr>
        <w:t xml:space="preserve">； </w:t>
      </w:r>
    </w:p>
    <w:p w14:paraId="7FD75441" w14:textId="77777777" w:rsidR="00185936" w:rsidRPr="001C4E2D" w:rsidRDefault="00185936" w:rsidP="00185936">
      <w:pPr>
        <w:widowControl/>
        <w:spacing w:line="360" w:lineRule="auto"/>
        <w:ind w:firstLineChars="200" w:firstLine="440"/>
        <w:jc w:val="left"/>
        <w:textAlignment w:val="top"/>
        <w:rPr>
          <w:rFonts w:ascii="宋体" w:hAnsi="宋体" w:cs="宋体" w:hint="eastAsia"/>
          <w:color w:val="000000"/>
          <w:sz w:val="22"/>
        </w:rPr>
      </w:pPr>
      <w:r w:rsidRPr="001C4E2D">
        <w:rPr>
          <w:rFonts w:ascii="宋体" w:hAnsi="宋体" w:cs="宋体" w:hint="eastAsia"/>
          <w:color w:val="000000"/>
          <w:sz w:val="22"/>
        </w:rPr>
        <w:t>3)</w:t>
      </w:r>
      <w:r w:rsidRPr="001C4E2D">
        <w:rPr>
          <w:rFonts w:ascii="宋体" w:hAnsi="宋体" w:cs="宋体" w:hint="eastAsia"/>
          <w:color w:val="000000"/>
          <w:sz w:val="22"/>
        </w:rPr>
        <w:tab/>
      </w:r>
      <w:r w:rsidRPr="00B02D57">
        <w:rPr>
          <w:rFonts w:ascii="宋体" w:hAnsi="宋体" w:cs="宋体" w:hint="eastAsia"/>
          <w:color w:val="000000"/>
          <w:sz w:val="22"/>
        </w:rPr>
        <w:t>锅炉及附属设施成品保护</w:t>
      </w:r>
      <w:r w:rsidRPr="001C4E2D">
        <w:rPr>
          <w:rFonts w:ascii="宋体" w:hAnsi="宋体" w:cs="宋体" w:hint="eastAsia"/>
          <w:color w:val="000000"/>
          <w:sz w:val="22"/>
        </w:rPr>
        <w:t xml:space="preserve">； </w:t>
      </w:r>
    </w:p>
    <w:p w14:paraId="02C84F3B" w14:textId="77777777" w:rsidR="00185936" w:rsidRDefault="00185936" w:rsidP="00185936">
      <w:pPr>
        <w:widowControl/>
        <w:spacing w:line="360" w:lineRule="auto"/>
        <w:ind w:firstLineChars="200" w:firstLine="440"/>
        <w:jc w:val="left"/>
        <w:textAlignment w:val="top"/>
        <w:rPr>
          <w:rFonts w:ascii="宋体" w:hAnsi="宋体" w:cs="宋体" w:hint="eastAsia"/>
          <w:color w:val="000000"/>
          <w:sz w:val="22"/>
        </w:rPr>
      </w:pPr>
      <w:r w:rsidRPr="001C4E2D">
        <w:rPr>
          <w:rFonts w:ascii="宋体" w:hAnsi="宋体" w:cs="宋体" w:hint="eastAsia"/>
          <w:color w:val="000000"/>
          <w:sz w:val="22"/>
        </w:rPr>
        <w:t>4)</w:t>
      </w:r>
      <w:r w:rsidRPr="001C4E2D">
        <w:rPr>
          <w:rFonts w:ascii="宋体" w:hAnsi="宋体" w:cs="宋体" w:hint="eastAsia"/>
          <w:color w:val="000000"/>
          <w:sz w:val="22"/>
        </w:rPr>
        <w:tab/>
      </w:r>
      <w:r w:rsidRPr="00B02D57">
        <w:rPr>
          <w:rFonts w:ascii="宋体" w:hAnsi="宋体" w:cs="宋体" w:hint="eastAsia"/>
          <w:color w:val="000000"/>
          <w:sz w:val="22"/>
        </w:rPr>
        <w:t>锅炉及附属设施运输</w:t>
      </w:r>
      <w:r>
        <w:rPr>
          <w:rFonts w:ascii="宋体" w:hAnsi="宋体" w:cs="宋体" w:hint="eastAsia"/>
          <w:color w:val="000000"/>
          <w:sz w:val="22"/>
        </w:rPr>
        <w:t>至通州院区</w:t>
      </w:r>
      <w:r w:rsidRPr="001C4E2D">
        <w:rPr>
          <w:rFonts w:ascii="宋体" w:hAnsi="宋体" w:cs="宋体" w:hint="eastAsia"/>
          <w:color w:val="000000"/>
          <w:sz w:val="22"/>
        </w:rPr>
        <w:t>；</w:t>
      </w:r>
    </w:p>
    <w:p w14:paraId="59944999" w14:textId="77777777" w:rsidR="00185936" w:rsidRPr="001C4E2D" w:rsidRDefault="00185936" w:rsidP="00185936">
      <w:pPr>
        <w:widowControl/>
        <w:spacing w:line="360" w:lineRule="auto"/>
        <w:ind w:firstLineChars="200" w:firstLine="440"/>
        <w:jc w:val="left"/>
        <w:textAlignment w:val="top"/>
        <w:rPr>
          <w:rFonts w:ascii="宋体" w:hAnsi="宋体" w:cs="宋体" w:hint="eastAsia"/>
          <w:color w:val="000000"/>
          <w:sz w:val="22"/>
        </w:rPr>
      </w:pPr>
      <w:r w:rsidRPr="001C4E2D">
        <w:rPr>
          <w:rFonts w:ascii="宋体" w:hAnsi="宋体" w:cs="宋体" w:hint="eastAsia"/>
          <w:color w:val="000000"/>
          <w:sz w:val="22"/>
        </w:rPr>
        <w:t>5)</w:t>
      </w:r>
      <w:r w:rsidRPr="001C4E2D">
        <w:rPr>
          <w:rFonts w:ascii="宋体" w:hAnsi="宋体" w:cs="宋体" w:hint="eastAsia"/>
          <w:color w:val="000000"/>
          <w:sz w:val="22"/>
        </w:rPr>
        <w:tab/>
      </w:r>
      <w:r w:rsidRPr="00B02D57">
        <w:rPr>
          <w:rFonts w:ascii="宋体" w:hAnsi="宋体" w:cs="宋体" w:hint="eastAsia"/>
          <w:color w:val="000000"/>
          <w:sz w:val="22"/>
        </w:rPr>
        <w:t>在通州院区搭建暂存点</w:t>
      </w:r>
    </w:p>
    <w:p w14:paraId="28D85125" w14:textId="77777777" w:rsidR="00185936" w:rsidRPr="001C4E2D" w:rsidRDefault="00185936" w:rsidP="00185936">
      <w:pPr>
        <w:widowControl/>
        <w:spacing w:line="360" w:lineRule="auto"/>
        <w:ind w:firstLineChars="200" w:firstLine="440"/>
        <w:jc w:val="left"/>
        <w:textAlignment w:val="top"/>
        <w:rPr>
          <w:rFonts w:ascii="宋体" w:hAnsi="宋体" w:cs="宋体" w:hint="eastAsia"/>
          <w:color w:val="000000"/>
          <w:sz w:val="22"/>
        </w:rPr>
      </w:pPr>
      <w:r>
        <w:rPr>
          <w:rFonts w:ascii="宋体" w:hAnsi="宋体" w:cs="宋体" w:hint="eastAsia"/>
          <w:color w:val="000000"/>
          <w:sz w:val="22"/>
        </w:rPr>
        <w:t>6</w:t>
      </w:r>
      <w:r w:rsidRPr="001C4E2D">
        <w:rPr>
          <w:rFonts w:ascii="宋体" w:hAnsi="宋体" w:cs="宋体" w:hint="eastAsia"/>
          <w:color w:val="000000"/>
          <w:sz w:val="22"/>
        </w:rPr>
        <w:t>)</w:t>
      </w:r>
      <w:r w:rsidRPr="001C4E2D">
        <w:rPr>
          <w:rFonts w:ascii="宋体" w:hAnsi="宋体" w:cs="宋体" w:hint="eastAsia"/>
          <w:color w:val="000000"/>
          <w:sz w:val="22"/>
        </w:rPr>
        <w:tab/>
        <w:t>施工过程中施工方应切实加强现场管理，做好安全防护，将对院区正常开展诊疗工作的影响降至最低；</w:t>
      </w:r>
    </w:p>
    <w:p w14:paraId="32F8B434" w14:textId="02AF2AD0" w:rsidR="00347B37" w:rsidRPr="00FC6268" w:rsidRDefault="00596FEF" w:rsidP="00B2537B">
      <w:pPr>
        <w:spacing w:line="560" w:lineRule="exact"/>
        <w:rPr>
          <w:rFonts w:asciiTheme="minorEastAsia" w:hAnsiTheme="minorEastAsia" w:hint="eastAsia"/>
          <w:szCs w:val="21"/>
        </w:rPr>
      </w:pPr>
      <w:r w:rsidRPr="00FC6268">
        <w:rPr>
          <w:rFonts w:asciiTheme="minorEastAsia" w:hAnsiTheme="minorEastAsia" w:hint="eastAsia"/>
          <w:b/>
          <w:bCs/>
          <w:szCs w:val="21"/>
        </w:rPr>
        <w:t>三</w:t>
      </w:r>
      <w:r w:rsidR="00347B37" w:rsidRPr="00FC6268">
        <w:rPr>
          <w:rFonts w:asciiTheme="minorEastAsia" w:hAnsiTheme="minorEastAsia" w:hint="eastAsia"/>
          <w:b/>
          <w:bCs/>
          <w:szCs w:val="21"/>
        </w:rPr>
        <w:t>、</w:t>
      </w:r>
      <w:r w:rsidRPr="00FC6268">
        <w:rPr>
          <w:rFonts w:asciiTheme="minorEastAsia" w:hAnsiTheme="minorEastAsia" w:hint="eastAsia"/>
          <w:b/>
          <w:bCs/>
          <w:szCs w:val="21"/>
        </w:rPr>
        <w:t>项目控制价</w:t>
      </w:r>
      <w:r w:rsidR="00347B37" w:rsidRPr="00FC6268">
        <w:rPr>
          <w:rFonts w:asciiTheme="minorEastAsia" w:hAnsiTheme="minorEastAsia" w:hint="eastAsia"/>
          <w:b/>
          <w:bCs/>
          <w:szCs w:val="21"/>
        </w:rPr>
        <w:t>：</w:t>
      </w:r>
      <w:r w:rsidR="00185936">
        <w:rPr>
          <w:rFonts w:asciiTheme="minorEastAsia" w:hAnsiTheme="minorEastAsia" w:hint="eastAsia"/>
          <w:szCs w:val="21"/>
        </w:rPr>
        <w:t>11.8</w:t>
      </w:r>
      <w:r w:rsidR="005D5293">
        <w:rPr>
          <w:rFonts w:asciiTheme="minorEastAsia" w:hAnsiTheme="minorEastAsia" w:hint="eastAsia"/>
          <w:szCs w:val="21"/>
        </w:rPr>
        <w:t>万</w:t>
      </w:r>
      <w:r w:rsidR="00EC3FDA" w:rsidRPr="003150E2">
        <w:rPr>
          <w:rFonts w:asciiTheme="minorEastAsia" w:hAnsiTheme="minorEastAsia" w:hint="eastAsia"/>
          <w:szCs w:val="21"/>
        </w:rPr>
        <w:t>元</w:t>
      </w:r>
      <w:r w:rsidRPr="00FC6268">
        <w:rPr>
          <w:rFonts w:asciiTheme="minorEastAsia" w:hAnsiTheme="minorEastAsia" w:hint="eastAsia"/>
          <w:szCs w:val="21"/>
        </w:rPr>
        <w:t>；资金来源：</w:t>
      </w:r>
      <w:r w:rsidR="00A608E8" w:rsidRPr="00FC6268">
        <w:rPr>
          <w:rFonts w:asciiTheme="minorEastAsia" w:hAnsiTheme="minorEastAsia" w:hint="eastAsia"/>
          <w:szCs w:val="21"/>
        </w:rPr>
        <w:t>财政性资金</w:t>
      </w:r>
      <w:r w:rsidRPr="00FC6268">
        <w:rPr>
          <w:rFonts w:asciiTheme="minorEastAsia" w:hAnsiTheme="minorEastAsia" w:hint="eastAsia"/>
          <w:szCs w:val="21"/>
        </w:rPr>
        <w:t>；</w:t>
      </w:r>
    </w:p>
    <w:p w14:paraId="0A26043D" w14:textId="19D9E397" w:rsidR="00543EB6" w:rsidRPr="00FC6268" w:rsidRDefault="00596FEF" w:rsidP="00C85D73">
      <w:pPr>
        <w:spacing w:line="360" w:lineRule="exact"/>
        <w:rPr>
          <w:rFonts w:asciiTheme="minorEastAsia" w:hAnsiTheme="minorEastAsia" w:hint="eastAsia"/>
          <w:b/>
          <w:bCs/>
          <w:szCs w:val="21"/>
        </w:rPr>
      </w:pPr>
      <w:r w:rsidRPr="00FC6268">
        <w:rPr>
          <w:rFonts w:asciiTheme="minorEastAsia" w:hAnsiTheme="minorEastAsia" w:hint="eastAsia"/>
          <w:b/>
          <w:bCs/>
          <w:szCs w:val="21"/>
        </w:rPr>
        <w:t>四</w:t>
      </w:r>
      <w:r w:rsidR="00543EB6" w:rsidRPr="00FC6268">
        <w:rPr>
          <w:rFonts w:asciiTheme="minorEastAsia" w:hAnsiTheme="minorEastAsia" w:hint="eastAsia"/>
          <w:b/>
          <w:bCs/>
          <w:szCs w:val="21"/>
        </w:rPr>
        <w:t>、施工要求：</w:t>
      </w:r>
    </w:p>
    <w:p w14:paraId="6F7D475D" w14:textId="51373AE5" w:rsidR="00543EB6" w:rsidRPr="00FC6268" w:rsidRDefault="00620C58" w:rsidP="00C85D73">
      <w:pPr>
        <w:spacing w:line="360" w:lineRule="exact"/>
        <w:ind w:left="422" w:hangingChars="201" w:hanging="422"/>
        <w:jc w:val="left"/>
        <w:rPr>
          <w:rFonts w:asciiTheme="minorEastAsia" w:hAnsiTheme="minorEastAsia" w:hint="eastAsia"/>
          <w:bCs/>
          <w:szCs w:val="21"/>
        </w:rPr>
      </w:pPr>
      <w:r w:rsidRPr="00FC6268">
        <w:rPr>
          <w:rFonts w:asciiTheme="minorEastAsia" w:hAnsiTheme="minorEastAsia" w:hint="eastAsia"/>
          <w:bCs/>
          <w:szCs w:val="21"/>
        </w:rPr>
        <w:t>1、</w:t>
      </w:r>
      <w:r w:rsidR="00543EB6" w:rsidRPr="00FC6268">
        <w:rPr>
          <w:rFonts w:asciiTheme="minorEastAsia" w:hAnsiTheme="minorEastAsia" w:hint="eastAsia"/>
          <w:bCs/>
          <w:szCs w:val="21"/>
        </w:rPr>
        <w:t>施工</w:t>
      </w:r>
      <w:proofErr w:type="gramStart"/>
      <w:r w:rsidR="00543EB6" w:rsidRPr="00FC6268">
        <w:rPr>
          <w:rFonts w:asciiTheme="minorEastAsia" w:hAnsiTheme="minorEastAsia" w:hint="eastAsia"/>
          <w:bCs/>
          <w:szCs w:val="21"/>
        </w:rPr>
        <w:t>前</w:t>
      </w:r>
      <w:r w:rsidR="00FC6268" w:rsidRPr="00FC6268">
        <w:rPr>
          <w:rFonts w:asciiTheme="minorEastAsia" w:hAnsiTheme="minorEastAsia" w:hint="eastAsia"/>
          <w:szCs w:val="21"/>
        </w:rPr>
        <w:t>响</w:t>
      </w:r>
      <w:proofErr w:type="gramEnd"/>
      <w:r w:rsidR="00FC6268" w:rsidRPr="00FC6268">
        <w:rPr>
          <w:rFonts w:asciiTheme="minorEastAsia" w:hAnsiTheme="minorEastAsia" w:hint="eastAsia"/>
          <w:szCs w:val="21"/>
        </w:rPr>
        <w:t>应人</w:t>
      </w:r>
      <w:r w:rsidR="00543EB6" w:rsidRPr="00FC6268">
        <w:rPr>
          <w:rFonts w:asciiTheme="minorEastAsia" w:hAnsiTheme="minorEastAsia" w:hint="eastAsia"/>
          <w:bCs/>
          <w:szCs w:val="21"/>
        </w:rPr>
        <w:t>需制定完善的施工计划</w:t>
      </w:r>
      <w:r w:rsidR="006158E7" w:rsidRPr="00FC6268">
        <w:rPr>
          <w:rFonts w:asciiTheme="minorEastAsia" w:hAnsiTheme="minorEastAsia" w:hint="eastAsia"/>
          <w:bCs/>
          <w:szCs w:val="21"/>
        </w:rPr>
        <w:t>、安全组织措施</w:t>
      </w:r>
      <w:r w:rsidR="00543EB6" w:rsidRPr="00FC6268">
        <w:rPr>
          <w:rFonts w:asciiTheme="minorEastAsia" w:hAnsiTheme="minorEastAsia" w:hint="eastAsia"/>
          <w:bCs/>
          <w:szCs w:val="21"/>
        </w:rPr>
        <w:t>。</w:t>
      </w:r>
    </w:p>
    <w:p w14:paraId="3427A542" w14:textId="77777777" w:rsidR="00543EB6" w:rsidRPr="00FC6268" w:rsidRDefault="00620C58" w:rsidP="00C85D73">
      <w:pPr>
        <w:spacing w:line="360" w:lineRule="exact"/>
        <w:rPr>
          <w:rFonts w:asciiTheme="minorEastAsia" w:hAnsiTheme="minorEastAsia" w:hint="eastAsia"/>
          <w:szCs w:val="21"/>
        </w:rPr>
      </w:pPr>
      <w:r w:rsidRPr="00FC6268">
        <w:rPr>
          <w:rFonts w:asciiTheme="minorEastAsia" w:hAnsiTheme="minorEastAsia" w:hint="eastAsia"/>
          <w:bCs/>
          <w:szCs w:val="21"/>
        </w:rPr>
        <w:t>2、</w:t>
      </w:r>
      <w:r w:rsidR="00543EB6" w:rsidRPr="00FC6268">
        <w:rPr>
          <w:rFonts w:asciiTheme="minorEastAsia" w:hAnsiTheme="minorEastAsia" w:cs="宋体" w:hint="eastAsia"/>
          <w:szCs w:val="21"/>
        </w:rPr>
        <w:t>安全事项</w:t>
      </w:r>
    </w:p>
    <w:p w14:paraId="6FFBB329" w14:textId="5110666E" w:rsidR="00620C58" w:rsidRPr="00FC6268" w:rsidRDefault="00543EB6" w:rsidP="00C85D73">
      <w:pPr>
        <w:spacing w:line="360" w:lineRule="exact"/>
        <w:ind w:firstLineChars="200" w:firstLine="420"/>
        <w:rPr>
          <w:rFonts w:asciiTheme="minorEastAsia" w:hAnsiTheme="minorEastAsia" w:hint="eastAsia"/>
          <w:szCs w:val="21"/>
        </w:rPr>
      </w:pPr>
      <w:r w:rsidRPr="00FC6268">
        <w:rPr>
          <w:rFonts w:asciiTheme="minorEastAsia" w:hAnsiTheme="minorEastAsia" w:cs="宋体" w:hint="eastAsia"/>
          <w:szCs w:val="21"/>
        </w:rPr>
        <w:t>施工应遵守安全生产有关管理规定及医院相关管理规定，严格按安全标准组织施工作业，采取必要的安全防护措施，消除事故隐患。由于</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安全防护措施不力造成的事故责任和因此发生的费用由</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承担，</w:t>
      </w:r>
      <w:r w:rsidR="00B4440E" w:rsidRPr="00FC6268">
        <w:rPr>
          <w:rFonts w:asciiTheme="minorEastAsia" w:hAnsiTheme="minorEastAsia" w:cs="宋体" w:hint="eastAsia"/>
          <w:szCs w:val="21"/>
        </w:rPr>
        <w:t>采购</w:t>
      </w:r>
      <w:r w:rsidR="00B50F12" w:rsidRPr="00FC6268">
        <w:rPr>
          <w:rFonts w:asciiTheme="minorEastAsia" w:hAnsiTheme="minorEastAsia" w:cs="宋体" w:hint="eastAsia"/>
          <w:szCs w:val="21"/>
        </w:rPr>
        <w:t>方</w:t>
      </w:r>
      <w:r w:rsidRPr="00FC6268">
        <w:rPr>
          <w:rFonts w:asciiTheme="minorEastAsia" w:hAnsiTheme="minorEastAsia" w:cs="宋体" w:hint="eastAsia"/>
          <w:szCs w:val="21"/>
        </w:rPr>
        <w:t>不承担任何责任及因此发生的费用。</w:t>
      </w:r>
    </w:p>
    <w:p w14:paraId="26151219" w14:textId="3C19C1A7" w:rsidR="00DD691B" w:rsidRPr="00FC6268" w:rsidRDefault="00596FEF" w:rsidP="00C85D73">
      <w:pPr>
        <w:spacing w:line="360" w:lineRule="exact"/>
        <w:rPr>
          <w:rFonts w:asciiTheme="minorEastAsia" w:hAnsiTheme="minorEastAsia" w:hint="eastAsia"/>
          <w:b/>
          <w:szCs w:val="21"/>
        </w:rPr>
      </w:pPr>
      <w:r w:rsidRPr="00FC6268">
        <w:rPr>
          <w:rFonts w:asciiTheme="minorEastAsia" w:hAnsiTheme="minorEastAsia" w:cs="Times New Roman" w:hint="eastAsia"/>
          <w:b/>
          <w:bCs/>
          <w:szCs w:val="21"/>
        </w:rPr>
        <w:t>五</w:t>
      </w:r>
      <w:r w:rsidR="00A26A78" w:rsidRPr="00FC6268">
        <w:rPr>
          <w:rFonts w:asciiTheme="minorEastAsia" w:hAnsiTheme="minorEastAsia" w:cs="Times New Roman" w:hint="eastAsia"/>
          <w:b/>
          <w:bCs/>
          <w:szCs w:val="21"/>
        </w:rPr>
        <w:t>、审计结算要求：</w:t>
      </w:r>
      <w:r w:rsidR="009F6643" w:rsidRPr="00FC6268">
        <w:rPr>
          <w:rFonts w:asciiTheme="minorEastAsia" w:hAnsiTheme="minorEastAsia" w:hint="eastAsia"/>
          <w:b/>
          <w:bCs/>
          <w:szCs w:val="21"/>
        </w:rPr>
        <w:t>本项目必须接受审计</w:t>
      </w:r>
    </w:p>
    <w:p w14:paraId="116419A2" w14:textId="73F5018A" w:rsidR="00396A45" w:rsidRPr="00FC6268" w:rsidRDefault="00327EEE" w:rsidP="00C85D73">
      <w:pPr>
        <w:spacing w:line="360" w:lineRule="exact"/>
        <w:ind w:firstLineChars="250" w:firstLine="525"/>
        <w:rPr>
          <w:rFonts w:asciiTheme="minorEastAsia" w:hAnsiTheme="minorEastAsia" w:cs="Times New Roman" w:hint="eastAsia"/>
          <w:szCs w:val="21"/>
        </w:rPr>
      </w:pP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人服从《北京大学人民医院基建修缮工程审计方式及审计费用支付管理办法》的相关条款规定：审</w:t>
      </w:r>
      <w:proofErr w:type="gramStart"/>
      <w:r w:rsidR="00A26A78" w:rsidRPr="00FC6268">
        <w:rPr>
          <w:rFonts w:asciiTheme="minorEastAsia" w:hAnsiTheme="minorEastAsia" w:cs="Times New Roman" w:hint="eastAsia"/>
          <w:szCs w:val="21"/>
        </w:rPr>
        <w:t>减金额</w:t>
      </w:r>
      <w:proofErr w:type="gramEnd"/>
      <w:r w:rsidR="00A26A78" w:rsidRPr="00FC6268">
        <w:rPr>
          <w:rFonts w:asciiTheme="minorEastAsia" w:hAnsiTheme="minorEastAsia" w:cs="Times New Roman" w:hint="eastAsia"/>
          <w:szCs w:val="21"/>
        </w:rPr>
        <w:t>≤送审金额的5%时，审计费由采购人承担；审减金额＞送审金额的5%但≤送审金额的10%时，审计费由采购人、</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人各承担50%；审减金额＞送审金额的10%时，审计费由</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人承担；审计</w:t>
      </w:r>
      <w:proofErr w:type="gramStart"/>
      <w:r w:rsidR="00A26A78" w:rsidRPr="00FC6268">
        <w:rPr>
          <w:rFonts w:asciiTheme="minorEastAsia" w:hAnsiTheme="minorEastAsia" w:cs="Times New Roman" w:hint="eastAsia"/>
          <w:szCs w:val="21"/>
        </w:rPr>
        <w:t>费按照</w:t>
      </w:r>
      <w:proofErr w:type="gramEnd"/>
      <w:r w:rsidR="00A26A78" w:rsidRPr="00FC6268">
        <w:rPr>
          <w:rFonts w:asciiTheme="minorEastAsia" w:hAnsiTheme="minorEastAsia" w:cs="Times New Roman" w:hint="eastAsia"/>
          <w:szCs w:val="21"/>
        </w:rPr>
        <w:t>采购人与审计公司签订的审计费率收取。</w:t>
      </w:r>
    </w:p>
    <w:p w14:paraId="48381971" w14:textId="3019A28E" w:rsidR="00352473" w:rsidRPr="00FC6268" w:rsidRDefault="003B4F63" w:rsidP="00C85D73">
      <w:pPr>
        <w:spacing w:line="360" w:lineRule="exact"/>
        <w:ind w:firstLineChars="250" w:firstLine="525"/>
        <w:rPr>
          <w:rFonts w:asciiTheme="minorEastAsia" w:hAnsiTheme="minorEastAsia" w:cs="Times New Roman" w:hint="eastAsia"/>
          <w:szCs w:val="21"/>
        </w:rPr>
      </w:pPr>
      <w:r w:rsidRPr="00E508FF">
        <w:rPr>
          <w:rFonts w:asciiTheme="minorEastAsia" w:hAnsiTheme="minorEastAsia" w:cs="Times New Roman" w:hint="eastAsia"/>
          <w:szCs w:val="21"/>
        </w:rPr>
        <w:t>本项目</w:t>
      </w:r>
      <w:r w:rsidR="00352473" w:rsidRPr="00E508FF">
        <w:rPr>
          <w:rFonts w:asciiTheme="minorEastAsia" w:hAnsiTheme="minorEastAsia" w:cs="Times New Roman" w:hint="eastAsia"/>
          <w:szCs w:val="21"/>
        </w:rPr>
        <w:t>签订</w:t>
      </w:r>
      <w:r w:rsidR="00311352">
        <w:rPr>
          <w:rFonts w:asciiTheme="minorEastAsia" w:hAnsiTheme="minorEastAsia" w:cs="Times New Roman" w:hint="eastAsia"/>
          <w:szCs w:val="21"/>
        </w:rPr>
        <w:t>可调价格</w:t>
      </w:r>
      <w:r w:rsidR="00352473" w:rsidRPr="00E508FF">
        <w:rPr>
          <w:rFonts w:asciiTheme="minorEastAsia" w:hAnsiTheme="minorEastAsia" w:cs="Times New Roman" w:hint="eastAsia"/>
          <w:szCs w:val="21"/>
        </w:rPr>
        <w:t>合同，工程量</w:t>
      </w:r>
      <w:r w:rsidR="00311352">
        <w:rPr>
          <w:rFonts w:asciiTheme="minorEastAsia" w:hAnsiTheme="minorEastAsia" w:cs="Times New Roman" w:hint="eastAsia"/>
          <w:szCs w:val="21"/>
        </w:rPr>
        <w:t>、单价均</w:t>
      </w:r>
      <w:r w:rsidR="00352473" w:rsidRPr="00E508FF">
        <w:rPr>
          <w:rFonts w:asciiTheme="minorEastAsia" w:hAnsiTheme="minorEastAsia" w:cs="Times New Roman" w:hint="eastAsia"/>
          <w:szCs w:val="21"/>
        </w:rPr>
        <w:t>接受审计。</w:t>
      </w:r>
    </w:p>
    <w:p w14:paraId="2B34E9BB" w14:textId="4D7EB988" w:rsidR="00347B37" w:rsidRPr="00FC6268" w:rsidRDefault="00596FEF" w:rsidP="00C85D73">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lastRenderedPageBreak/>
        <w:t>六</w:t>
      </w:r>
      <w:r w:rsidR="00347B37" w:rsidRPr="00FC6268">
        <w:rPr>
          <w:rFonts w:asciiTheme="minorEastAsia" w:hAnsiTheme="minorEastAsia" w:cs="Times New Roman" w:hint="eastAsia"/>
          <w:b/>
          <w:szCs w:val="21"/>
        </w:rPr>
        <w:t>、</w:t>
      </w:r>
      <w:r w:rsidR="00FC6268" w:rsidRPr="00FC6268">
        <w:rPr>
          <w:rFonts w:asciiTheme="minorEastAsia" w:hAnsiTheme="minorEastAsia" w:cs="Times New Roman" w:hint="eastAsia"/>
          <w:b/>
          <w:szCs w:val="21"/>
        </w:rPr>
        <w:t>响应文件</w:t>
      </w:r>
      <w:r w:rsidR="00347B37" w:rsidRPr="00FC6268">
        <w:rPr>
          <w:rFonts w:asciiTheme="minorEastAsia" w:hAnsiTheme="minorEastAsia" w:cs="Times New Roman" w:hint="eastAsia"/>
          <w:b/>
          <w:szCs w:val="21"/>
        </w:rPr>
        <w:t>编写：</w:t>
      </w:r>
    </w:p>
    <w:p w14:paraId="5A7D3DD8" w14:textId="22A0AFDA"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proofErr w:type="gramStart"/>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w:t>
      </w:r>
      <w:proofErr w:type="gramEnd"/>
      <w:r w:rsidRPr="00FC6268">
        <w:rPr>
          <w:rFonts w:asciiTheme="minorEastAsia" w:hAnsiTheme="minorEastAsia" w:cs="Times New Roman" w:hint="eastAsia"/>
          <w:bCs/>
          <w:szCs w:val="21"/>
        </w:rPr>
        <w:t>应以中文书写。</w:t>
      </w:r>
    </w:p>
    <w:p w14:paraId="11BA60F0" w14:textId="1D2814A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proofErr w:type="gramStart"/>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w:t>
      </w:r>
      <w:proofErr w:type="gramEnd"/>
      <w:r w:rsidRPr="00FC6268">
        <w:rPr>
          <w:rFonts w:asciiTheme="minorEastAsia" w:hAnsiTheme="minorEastAsia" w:cs="Times New Roman" w:hint="eastAsia"/>
          <w:bCs/>
          <w:szCs w:val="21"/>
        </w:rPr>
        <w:t>的组成：</w:t>
      </w:r>
    </w:p>
    <w:p w14:paraId="36258605" w14:textId="77777777"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58933572" w14:textId="722B2D8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C70045" w:rsidRPr="000866AA">
        <w:rPr>
          <w:rFonts w:asciiTheme="minorEastAsia" w:hAnsiTheme="minorEastAsia" w:cs="Times New Roman"/>
          <w:b/>
          <w:szCs w:val="21"/>
        </w:rPr>
        <w:t>法定代表人证明书</w:t>
      </w:r>
      <w:r w:rsidR="00C70045" w:rsidRPr="000866AA">
        <w:rPr>
          <w:rFonts w:asciiTheme="minorEastAsia" w:hAnsiTheme="minorEastAsia" w:cs="Times New Roman" w:hint="eastAsia"/>
          <w:b/>
          <w:szCs w:val="21"/>
        </w:rPr>
        <w:t>（</w:t>
      </w:r>
      <w:r w:rsidR="000866AA">
        <w:rPr>
          <w:rFonts w:asciiTheme="minorEastAsia" w:hAnsiTheme="minorEastAsia" w:cs="Times New Roman" w:hint="eastAsia"/>
          <w:b/>
          <w:szCs w:val="21"/>
        </w:rPr>
        <w:t>格式自拟，需</w:t>
      </w:r>
      <w:r w:rsidR="00C70045" w:rsidRPr="000866AA">
        <w:rPr>
          <w:rFonts w:asciiTheme="minorEastAsia" w:hAnsiTheme="minorEastAsia" w:cs="Times New Roman" w:hint="eastAsia"/>
          <w:b/>
          <w:szCs w:val="21"/>
        </w:rPr>
        <w:t>法人签字或盖法人章）</w:t>
      </w:r>
      <w:r w:rsidR="00C70045" w:rsidRPr="00FC6268">
        <w:rPr>
          <w:rFonts w:asciiTheme="minorEastAsia" w:hAnsiTheme="minorEastAsia" w:cs="Times New Roman" w:hint="eastAsia"/>
          <w:bCs/>
          <w:szCs w:val="21"/>
        </w:rPr>
        <w:t>和</w:t>
      </w:r>
      <w:r w:rsidR="000866AA">
        <w:rPr>
          <w:rFonts w:asciiTheme="minorEastAsia" w:hAnsiTheme="minorEastAsia" w:cs="Times New Roman" w:hint="eastAsia"/>
          <w:bCs/>
          <w:szCs w:val="21"/>
        </w:rPr>
        <w:t>法人</w:t>
      </w:r>
      <w:r w:rsidR="00C70045" w:rsidRPr="00FC6268">
        <w:rPr>
          <w:rFonts w:asciiTheme="minorEastAsia" w:hAnsiTheme="minorEastAsia" w:cs="Times New Roman"/>
          <w:bCs/>
          <w:szCs w:val="21"/>
        </w:rPr>
        <w:t>身份证复印件</w:t>
      </w:r>
      <w:r w:rsidR="00C70045" w:rsidRPr="00FC6268">
        <w:rPr>
          <w:rFonts w:asciiTheme="minorEastAsia" w:hAnsiTheme="minorEastAsia" w:cs="Times New Roman" w:hint="eastAsia"/>
          <w:bCs/>
          <w:szCs w:val="21"/>
        </w:rPr>
        <w:t>，</w:t>
      </w:r>
      <w:r w:rsidR="00C70045" w:rsidRPr="000866AA">
        <w:rPr>
          <w:rFonts w:asciiTheme="minorEastAsia" w:hAnsiTheme="minorEastAsia" w:cs="Times New Roman"/>
          <w:b/>
          <w:szCs w:val="21"/>
        </w:rPr>
        <w:t>授权委托书</w:t>
      </w:r>
      <w:r w:rsidR="00C70045" w:rsidRPr="00FC6268">
        <w:rPr>
          <w:rFonts w:asciiTheme="minorEastAsia" w:hAnsiTheme="minorEastAsia" w:cs="Times New Roman"/>
          <w:bCs/>
          <w:szCs w:val="21"/>
        </w:rPr>
        <w:t>和</w:t>
      </w:r>
      <w:r w:rsidR="00C70045" w:rsidRPr="00FC6268">
        <w:rPr>
          <w:rFonts w:asciiTheme="minorEastAsia" w:hAnsiTheme="minorEastAsia" w:cs="Times New Roman" w:hint="eastAsia"/>
          <w:bCs/>
          <w:szCs w:val="21"/>
        </w:rPr>
        <w:t>受委托</w:t>
      </w:r>
      <w:r w:rsidR="00C70045" w:rsidRPr="00FC6268">
        <w:rPr>
          <w:rFonts w:asciiTheme="minorEastAsia" w:hAnsiTheme="minorEastAsia" w:cs="Times New Roman"/>
          <w:bCs/>
          <w:szCs w:val="21"/>
        </w:rPr>
        <w:t>人身份证复印件</w:t>
      </w:r>
      <w:r w:rsidR="00C70045" w:rsidRPr="00FC6268">
        <w:rPr>
          <w:rFonts w:asciiTheme="minorEastAsia" w:hAnsiTheme="minorEastAsia" w:cs="Times New Roman" w:hint="eastAsia"/>
          <w:bCs/>
          <w:szCs w:val="21"/>
        </w:rPr>
        <w:t>（加盖公章，</w:t>
      </w:r>
      <w:r w:rsidR="008E457E">
        <w:rPr>
          <w:rFonts w:asciiTheme="minorEastAsia" w:hAnsiTheme="minorEastAsia" w:cs="Times New Roman" w:hint="eastAsia"/>
          <w:b/>
          <w:szCs w:val="21"/>
        </w:rPr>
        <w:t>法定代表人</w:t>
      </w:r>
      <w:r w:rsidR="00C70045" w:rsidRPr="000866AA">
        <w:rPr>
          <w:rFonts w:asciiTheme="minorEastAsia" w:hAnsiTheme="minorEastAsia" w:cs="Times New Roman" w:hint="eastAsia"/>
          <w:b/>
          <w:szCs w:val="21"/>
        </w:rPr>
        <w:t>和受委托人</w:t>
      </w:r>
      <w:r w:rsidR="008E457E">
        <w:rPr>
          <w:rFonts w:asciiTheme="minorEastAsia" w:hAnsiTheme="minorEastAsia" w:cs="Times New Roman" w:hint="eastAsia"/>
          <w:b/>
          <w:szCs w:val="21"/>
        </w:rPr>
        <w:t>分别</w:t>
      </w:r>
      <w:r w:rsidR="00C70045" w:rsidRPr="000866AA">
        <w:rPr>
          <w:rFonts w:asciiTheme="minorEastAsia" w:hAnsiTheme="minorEastAsia" w:cs="Times New Roman" w:hint="eastAsia"/>
          <w:b/>
          <w:szCs w:val="21"/>
        </w:rPr>
        <w:t>签字</w:t>
      </w:r>
      <w:r w:rsidR="00C70045" w:rsidRPr="000866AA">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开启时携带身份证原件）</w:t>
      </w:r>
    </w:p>
    <w:p w14:paraId="6EBB135B" w14:textId="4B2BF9A9" w:rsidR="005B190B" w:rsidRDefault="005B190B" w:rsidP="005B190B">
      <w:pPr>
        <w:widowControl/>
        <w:jc w:val="left"/>
        <w:rPr>
          <w:rFonts w:asciiTheme="minorEastAsia" w:hAnsiTheme="minorEastAsia" w:hint="eastAsia"/>
          <w:szCs w:val="21"/>
        </w:rPr>
      </w:pPr>
      <w:r w:rsidRPr="00FC6268">
        <w:rPr>
          <w:rFonts w:asciiTheme="minorEastAsia" w:hAnsiTheme="minorEastAsia" w:hint="eastAsia"/>
          <w:szCs w:val="21"/>
        </w:rPr>
        <w:t>（3</w:t>
      </w:r>
      <w:r w:rsidR="00F93578" w:rsidRPr="00FC6268">
        <w:rPr>
          <w:rFonts w:asciiTheme="minorEastAsia" w:hAnsiTheme="minorEastAsia" w:hint="eastAsia"/>
          <w:szCs w:val="21"/>
        </w:rPr>
        <w:t>）</w:t>
      </w:r>
      <w:r w:rsidR="00491FB6" w:rsidRPr="00A30009">
        <w:rPr>
          <w:rFonts w:asciiTheme="minorEastAsia" w:hAnsiTheme="minorEastAsia" w:cs="Times New Roman" w:hint="eastAsia"/>
          <w:bCs/>
          <w:szCs w:val="21"/>
        </w:rPr>
        <w:t>响应人</w:t>
      </w:r>
      <w:r w:rsidR="00185936">
        <w:rPr>
          <w:rFonts w:asciiTheme="minorEastAsia" w:hAnsiTheme="minorEastAsia" w:cs="Times New Roman" w:hint="eastAsia"/>
          <w:bCs/>
          <w:szCs w:val="21"/>
        </w:rPr>
        <w:t>提供</w:t>
      </w:r>
      <w:r w:rsidR="00185936" w:rsidRPr="003C0044">
        <w:rPr>
          <w:rFonts w:hAnsi="宋体" w:hint="eastAsia"/>
          <w:szCs w:val="21"/>
        </w:rPr>
        <w:t>建设行政主管部门核发的</w:t>
      </w:r>
      <w:r w:rsidR="00185936" w:rsidRPr="003573CE">
        <w:rPr>
          <w:rFonts w:hAnsi="宋体" w:hint="eastAsia"/>
          <w:szCs w:val="21"/>
        </w:rPr>
        <w:t>建筑工程施工总承包三级（含三级）以上资质</w:t>
      </w:r>
      <w:r w:rsidR="00185936">
        <w:rPr>
          <w:rFonts w:hAnsi="宋体" w:hint="eastAsia"/>
          <w:szCs w:val="21"/>
        </w:rPr>
        <w:t>、</w:t>
      </w:r>
      <w:r w:rsidR="00185936" w:rsidRPr="003C0044">
        <w:rPr>
          <w:rFonts w:hAnsi="宋体" w:hint="eastAsia"/>
          <w:szCs w:val="21"/>
        </w:rPr>
        <w:t>有效的安全生产许可证</w:t>
      </w:r>
      <w:r w:rsidR="00185936">
        <w:rPr>
          <w:rFonts w:hAnsi="宋体" w:hint="eastAsia"/>
          <w:szCs w:val="21"/>
        </w:rPr>
        <w:t>、</w:t>
      </w:r>
      <w:r w:rsidR="00185936" w:rsidRPr="005D5293">
        <w:rPr>
          <w:rFonts w:hAnsi="宋体" w:hint="eastAsia"/>
          <w:szCs w:val="21"/>
        </w:rPr>
        <w:t>特种设备生产许可证</w:t>
      </w:r>
      <w:r w:rsidR="00185936">
        <w:rPr>
          <w:rFonts w:hAnsi="宋体" w:hint="eastAsia"/>
          <w:szCs w:val="21"/>
        </w:rPr>
        <w:t>-</w:t>
      </w:r>
      <w:r w:rsidR="00185936">
        <w:rPr>
          <w:rFonts w:hAnsi="宋体" w:hint="eastAsia"/>
          <w:szCs w:val="21"/>
        </w:rPr>
        <w:t>承压类特种设备安装、修理、改造</w:t>
      </w:r>
      <w:r w:rsidR="00185936">
        <w:rPr>
          <w:rFonts w:hAnsi="宋体" w:hint="eastAsia"/>
          <w:szCs w:val="21"/>
        </w:rPr>
        <w:t>-</w:t>
      </w:r>
      <w:r w:rsidR="00185936">
        <w:rPr>
          <w:rFonts w:ascii="宋体" w:hAnsi="宋体" w:cs="宋体" w:hint="eastAsia"/>
          <w:sz w:val="22"/>
        </w:rPr>
        <w:t>锅炉安装（含修理、改造）A级资质</w:t>
      </w:r>
      <w:r w:rsidR="00185936" w:rsidRPr="003C0044">
        <w:rPr>
          <w:rFonts w:hAnsi="宋体" w:hint="eastAsia"/>
          <w:szCs w:val="21"/>
        </w:rPr>
        <w:t>。</w:t>
      </w:r>
    </w:p>
    <w:p w14:paraId="7B999684" w14:textId="188DE426" w:rsidR="002A3847" w:rsidRPr="00FC6268" w:rsidRDefault="002A3847" w:rsidP="002A3847">
      <w:pPr>
        <w:widowControl/>
        <w:spacing w:line="360" w:lineRule="exact"/>
        <w:jc w:val="left"/>
        <w:rPr>
          <w:rFonts w:asciiTheme="minorEastAsia" w:hAnsiTheme="minorEastAsia" w:cs="Times New Roman" w:hint="eastAsia"/>
          <w:bCs/>
          <w:szCs w:val="21"/>
        </w:rPr>
      </w:pPr>
      <w:r>
        <w:rPr>
          <w:rFonts w:asciiTheme="minorEastAsia" w:hAnsiTheme="minorEastAsia"/>
          <w:szCs w:val="21"/>
        </w:rPr>
        <w:t>（</w:t>
      </w:r>
      <w:r>
        <w:rPr>
          <w:rFonts w:asciiTheme="minorEastAsia" w:hAnsiTheme="minorEastAsia" w:hint="eastAsia"/>
          <w:szCs w:val="21"/>
        </w:rPr>
        <w:t>4）</w:t>
      </w:r>
      <w:r w:rsidRPr="00FC6268">
        <w:rPr>
          <w:rFonts w:asciiTheme="minorEastAsia" w:hAnsiTheme="minorEastAsia" w:cs="Times New Roman" w:hint="eastAsia"/>
          <w:bCs/>
          <w:szCs w:val="21"/>
        </w:rPr>
        <w:t>提供项目负责人资质证书</w:t>
      </w:r>
      <w:r>
        <w:rPr>
          <w:rFonts w:asciiTheme="minorEastAsia" w:hAnsiTheme="minorEastAsia" w:cs="Times New Roman" w:hint="eastAsia"/>
          <w:bCs/>
          <w:szCs w:val="21"/>
        </w:rPr>
        <w:t>，</w:t>
      </w:r>
      <w:r w:rsidRPr="00580B22">
        <w:rPr>
          <w:rFonts w:asciiTheme="minorEastAsia" w:hAnsiTheme="minorEastAsia" w:hint="eastAsia"/>
          <w:szCs w:val="21"/>
        </w:rPr>
        <w:t>拟派项目经理须具备注册建造师二级及以上建造师执业资格，提供</w:t>
      </w:r>
      <w:proofErr w:type="gramStart"/>
      <w:r w:rsidRPr="00580B22">
        <w:rPr>
          <w:rFonts w:asciiTheme="minorEastAsia" w:hAnsiTheme="minorEastAsia" w:hint="eastAsia"/>
          <w:szCs w:val="21"/>
        </w:rPr>
        <w:t>社保证明</w:t>
      </w:r>
      <w:proofErr w:type="gramEnd"/>
      <w:r w:rsidRPr="00580B22">
        <w:rPr>
          <w:rFonts w:asciiTheme="minorEastAsia" w:hAnsiTheme="minorEastAsia" w:hint="eastAsia"/>
          <w:szCs w:val="21"/>
        </w:rPr>
        <w:t>，</w:t>
      </w:r>
      <w:r w:rsidRPr="00FC6268">
        <w:rPr>
          <w:rFonts w:asciiTheme="minorEastAsia" w:hAnsiTheme="minorEastAsia" w:cs="Times New Roman" w:hint="eastAsia"/>
          <w:bCs/>
          <w:szCs w:val="21"/>
        </w:rPr>
        <w:t>并提供具有有效的安全生产考核合格证书（B本），且承诺在确定成交人时不得担任其他在施建设工程项目的项目经理。</w:t>
      </w:r>
      <w:r w:rsidR="00C878EC" w:rsidRPr="00C878EC">
        <w:rPr>
          <w:rFonts w:asciiTheme="minorEastAsia" w:hAnsiTheme="minorEastAsia" w:cs="Times New Roman" w:hint="eastAsia"/>
          <w:bCs/>
          <w:szCs w:val="21"/>
        </w:rPr>
        <w:t>具有专职安全管理员，提供资质证书及</w:t>
      </w:r>
      <w:proofErr w:type="gramStart"/>
      <w:r w:rsidR="00C878EC" w:rsidRPr="00C878EC">
        <w:rPr>
          <w:rFonts w:asciiTheme="minorEastAsia" w:hAnsiTheme="minorEastAsia" w:cs="Times New Roman" w:hint="eastAsia"/>
          <w:bCs/>
          <w:szCs w:val="21"/>
        </w:rPr>
        <w:t>社保证明</w:t>
      </w:r>
      <w:proofErr w:type="gramEnd"/>
      <w:r w:rsidR="00C878EC">
        <w:rPr>
          <w:rFonts w:asciiTheme="minorEastAsia" w:hAnsiTheme="minorEastAsia" w:cs="Times New Roman" w:hint="eastAsia"/>
          <w:bCs/>
          <w:szCs w:val="21"/>
        </w:rPr>
        <w:t>。</w:t>
      </w:r>
    </w:p>
    <w:p w14:paraId="22764922" w14:textId="145AF587" w:rsidR="007900B6" w:rsidRPr="00580B22" w:rsidRDefault="002A3847" w:rsidP="00580B22">
      <w:pPr>
        <w:spacing w:line="360" w:lineRule="auto"/>
        <w:rPr>
          <w:rFonts w:asciiTheme="minorEastAsia" w:hAnsiTheme="minorEastAsia" w:hint="eastAsia"/>
          <w:szCs w:val="21"/>
        </w:rPr>
      </w:pPr>
      <w:r>
        <w:rPr>
          <w:rFonts w:asciiTheme="minorEastAsia" w:hAnsiTheme="minorEastAsia" w:hint="eastAsia"/>
          <w:szCs w:val="21"/>
        </w:rPr>
        <w:t>（5）</w:t>
      </w:r>
      <w:r w:rsidR="00580B22" w:rsidRPr="00580B22">
        <w:rPr>
          <w:rFonts w:asciiTheme="minorEastAsia" w:hAnsiTheme="minorEastAsia" w:hint="eastAsia"/>
          <w:szCs w:val="21"/>
        </w:rPr>
        <w:t>外地来京建筑企业</w:t>
      </w:r>
      <w:r>
        <w:rPr>
          <w:rFonts w:asciiTheme="minorEastAsia" w:hAnsiTheme="minorEastAsia" w:hint="eastAsia"/>
          <w:szCs w:val="21"/>
        </w:rPr>
        <w:t>需提供</w:t>
      </w:r>
      <w:r w:rsidR="00580B22" w:rsidRPr="00580B22">
        <w:rPr>
          <w:rFonts w:asciiTheme="minorEastAsia" w:hAnsiTheme="minorEastAsia" w:hint="eastAsia"/>
          <w:szCs w:val="21"/>
        </w:rPr>
        <w:t>办理</w:t>
      </w:r>
      <w:r>
        <w:rPr>
          <w:rFonts w:asciiTheme="minorEastAsia" w:hAnsiTheme="minorEastAsia" w:hint="eastAsia"/>
          <w:szCs w:val="21"/>
        </w:rPr>
        <w:t>的</w:t>
      </w:r>
      <w:r w:rsidR="00580B22" w:rsidRPr="00580B22">
        <w:rPr>
          <w:rFonts w:asciiTheme="minorEastAsia" w:hAnsiTheme="minorEastAsia" w:hint="eastAsia"/>
          <w:szCs w:val="21"/>
        </w:rPr>
        <w:t>进京备案</w:t>
      </w:r>
      <w:r>
        <w:rPr>
          <w:rFonts w:asciiTheme="minorEastAsia" w:hAnsiTheme="minorEastAsia" w:hint="eastAsia"/>
          <w:szCs w:val="21"/>
        </w:rPr>
        <w:t>证明。</w:t>
      </w:r>
      <w:r w:rsidR="00C878EC" w:rsidRPr="00C878EC">
        <w:rPr>
          <w:rFonts w:asciiTheme="minorEastAsia" w:hAnsiTheme="minorEastAsia" w:hint="eastAsia"/>
          <w:szCs w:val="21"/>
        </w:rPr>
        <w:t>外地来京建筑企业在办理进京备案时，应当一并办理注册建造师备案手续。</w:t>
      </w:r>
    </w:p>
    <w:p w14:paraId="2EE0545A" w14:textId="6AB5DBFB" w:rsidR="007900B6"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580B22">
        <w:rPr>
          <w:rFonts w:asciiTheme="minorEastAsia" w:hAnsiTheme="minorEastAsia" w:cs="Times New Roman" w:hint="eastAsia"/>
          <w:bCs/>
          <w:szCs w:val="21"/>
        </w:rPr>
        <w:t>响应人具备并提供</w:t>
      </w:r>
      <w:r w:rsidR="00580B22" w:rsidRPr="00FC6268">
        <w:rPr>
          <w:rFonts w:asciiTheme="minorEastAsia" w:hAnsiTheme="minorEastAsia" w:hint="eastAsia"/>
          <w:szCs w:val="21"/>
        </w:rPr>
        <w:t>建设行政主管部门核发的有效的安全生产许可证</w:t>
      </w:r>
      <w:r w:rsidR="00580B22">
        <w:rPr>
          <w:rFonts w:asciiTheme="minorEastAsia" w:hAnsiTheme="minorEastAsia" w:hint="eastAsia"/>
          <w:szCs w:val="21"/>
        </w:rPr>
        <w:t>。</w:t>
      </w:r>
    </w:p>
    <w:p w14:paraId="6F10C09B" w14:textId="6716966E" w:rsidR="007900B6" w:rsidRPr="00FC6268" w:rsidRDefault="007900B6" w:rsidP="007900B6">
      <w:pPr>
        <w:spacing w:line="360" w:lineRule="exact"/>
        <w:rPr>
          <w:rFonts w:asciiTheme="minorEastAsia" w:hAnsiTheme="minorEastAsia" w:cs="Times New Roman" w:hint="eastAsia"/>
          <w:szCs w:val="21"/>
        </w:rPr>
      </w:pPr>
      <w:r w:rsidRPr="00FC6268">
        <w:rPr>
          <w:rFonts w:asciiTheme="minorEastAsia" w:hAnsiTheme="minorEastAsia" w:cs="Times New Roman" w:hint="eastAsia"/>
          <w:szCs w:val="21"/>
        </w:rPr>
        <w:t>（</w:t>
      </w:r>
      <w:r w:rsidR="003871EE">
        <w:rPr>
          <w:rFonts w:asciiTheme="minorEastAsia" w:hAnsiTheme="minorEastAsia" w:cs="Times New Roman" w:hint="eastAsia"/>
          <w:szCs w:val="21"/>
        </w:rPr>
        <w:t>7</w:t>
      </w:r>
      <w:r w:rsidRPr="00FC6268">
        <w:rPr>
          <w:rFonts w:asciiTheme="minorEastAsia" w:hAnsiTheme="minorEastAsia" w:cs="Times New Roman" w:hint="eastAsia"/>
          <w:szCs w:val="21"/>
        </w:rPr>
        <w:t>）提供近三年内（</w:t>
      </w:r>
      <w:r w:rsidR="00C70045" w:rsidRPr="00FC6268">
        <w:rPr>
          <w:rFonts w:asciiTheme="minorEastAsia" w:hAnsiTheme="minorEastAsia" w:cs="Times New Roman" w:hint="eastAsia"/>
          <w:szCs w:val="21"/>
        </w:rPr>
        <w:t>202</w:t>
      </w:r>
      <w:r w:rsidR="00447863">
        <w:rPr>
          <w:rFonts w:asciiTheme="minorEastAsia" w:hAnsiTheme="minorEastAsia" w:cs="Times New Roman" w:hint="eastAsia"/>
          <w:szCs w:val="21"/>
        </w:rPr>
        <w:t>2</w:t>
      </w:r>
      <w:r w:rsidR="00C70045" w:rsidRPr="00FC6268">
        <w:rPr>
          <w:rFonts w:asciiTheme="minorEastAsia" w:hAnsiTheme="minorEastAsia" w:cs="Times New Roman" w:hint="eastAsia"/>
          <w:szCs w:val="21"/>
        </w:rPr>
        <w:t>年</w:t>
      </w:r>
      <w:r w:rsidR="0043168C">
        <w:rPr>
          <w:rFonts w:asciiTheme="minorEastAsia" w:hAnsiTheme="minorEastAsia" w:hint="eastAsia"/>
          <w:szCs w:val="21"/>
        </w:rPr>
        <w:t>3</w:t>
      </w:r>
      <w:r w:rsidRPr="00FC6268">
        <w:rPr>
          <w:rFonts w:asciiTheme="minorEastAsia" w:hAnsiTheme="minorEastAsia" w:hint="eastAsia"/>
          <w:szCs w:val="21"/>
        </w:rPr>
        <w:t>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FC6268" w:rsidRDefault="00347B37" w:rsidP="00347B37">
      <w:pPr>
        <w:widowControl/>
        <w:ind w:left="908"/>
        <w:jc w:val="center"/>
        <w:rPr>
          <w:rFonts w:asciiTheme="minorEastAsia" w:hAnsiTheme="minorEastAsia" w:cs="Times New Roman" w:hint="eastAsia"/>
          <w:bCs/>
          <w:szCs w:val="21"/>
        </w:rPr>
      </w:pPr>
      <w:r w:rsidRPr="00FC6268">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92"/>
        <w:gridCol w:w="3206"/>
        <w:gridCol w:w="2849"/>
        <w:gridCol w:w="3566"/>
      </w:tblGrid>
      <w:tr w:rsidR="00FC6268" w:rsidRPr="00FC6268" w14:paraId="6C6DC59E" w14:textId="77777777" w:rsidTr="000D6A11">
        <w:tc>
          <w:tcPr>
            <w:tcW w:w="424" w:type="pct"/>
            <w:vAlign w:val="center"/>
          </w:tcPr>
          <w:p w14:paraId="7F1C84DE"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服务期限</w:t>
            </w:r>
          </w:p>
        </w:tc>
      </w:tr>
      <w:tr w:rsidR="00FC6268" w:rsidRPr="00FC6268" w14:paraId="368ABB0B" w14:textId="77777777" w:rsidTr="000D6A11">
        <w:tc>
          <w:tcPr>
            <w:tcW w:w="424" w:type="pct"/>
            <w:vAlign w:val="center"/>
          </w:tcPr>
          <w:p w14:paraId="4A43310A"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1</w:t>
            </w:r>
          </w:p>
        </w:tc>
        <w:tc>
          <w:tcPr>
            <w:tcW w:w="1525" w:type="pct"/>
            <w:vAlign w:val="center"/>
          </w:tcPr>
          <w:p w14:paraId="0EBD232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60207B7" w14:textId="77777777" w:rsidTr="000D6A11">
        <w:tc>
          <w:tcPr>
            <w:tcW w:w="424" w:type="pct"/>
            <w:vAlign w:val="center"/>
          </w:tcPr>
          <w:p w14:paraId="03366240"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2</w:t>
            </w:r>
          </w:p>
        </w:tc>
        <w:tc>
          <w:tcPr>
            <w:tcW w:w="1525" w:type="pct"/>
            <w:vAlign w:val="center"/>
          </w:tcPr>
          <w:p w14:paraId="5863EF24"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CD7D9B9" w14:textId="77777777" w:rsidTr="000D6A11">
        <w:tc>
          <w:tcPr>
            <w:tcW w:w="424" w:type="pct"/>
            <w:vAlign w:val="center"/>
          </w:tcPr>
          <w:p w14:paraId="36EECD46"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3</w:t>
            </w:r>
          </w:p>
        </w:tc>
        <w:tc>
          <w:tcPr>
            <w:tcW w:w="1525" w:type="pct"/>
            <w:vAlign w:val="center"/>
          </w:tcPr>
          <w:p w14:paraId="0245CF7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9DE080C" w14:textId="77777777" w:rsidTr="000D6A11">
        <w:tc>
          <w:tcPr>
            <w:tcW w:w="424" w:type="pct"/>
            <w:vAlign w:val="center"/>
          </w:tcPr>
          <w:p w14:paraId="6FC85144"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4</w:t>
            </w:r>
          </w:p>
        </w:tc>
        <w:tc>
          <w:tcPr>
            <w:tcW w:w="1525" w:type="pct"/>
            <w:vAlign w:val="center"/>
          </w:tcPr>
          <w:p w14:paraId="72E28D58"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397CA64A" w14:textId="77777777" w:rsidTr="000D6A11">
        <w:tc>
          <w:tcPr>
            <w:tcW w:w="424" w:type="pct"/>
            <w:vAlign w:val="center"/>
          </w:tcPr>
          <w:p w14:paraId="45E78ECC"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w:t>
            </w:r>
          </w:p>
        </w:tc>
        <w:tc>
          <w:tcPr>
            <w:tcW w:w="1525" w:type="pct"/>
            <w:vAlign w:val="center"/>
          </w:tcPr>
          <w:p w14:paraId="5F5E0B2A"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bl>
    <w:p w14:paraId="7F5FE170" w14:textId="7224C290"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8</w:t>
      </w: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响应人对本项目的服务承诺，响应采购文件中的各项具体要求。</w:t>
      </w:r>
    </w:p>
    <w:p w14:paraId="60BF8212" w14:textId="19628842" w:rsidR="002F63D4" w:rsidRDefault="007900B6"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3871EE">
        <w:rPr>
          <w:rFonts w:asciiTheme="minorEastAsia" w:hAnsiTheme="minorEastAsia" w:hint="eastAsia"/>
          <w:szCs w:val="21"/>
        </w:rPr>
        <w:t>9</w:t>
      </w:r>
      <w:r w:rsidRPr="00FC6268">
        <w:rPr>
          <w:rFonts w:asciiTheme="minorEastAsia" w:hAnsiTheme="minorEastAsia" w:hint="eastAsia"/>
          <w:szCs w:val="21"/>
        </w:rPr>
        <w:t>）</w:t>
      </w:r>
      <w:r w:rsidR="00FC6268"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9" w:tgtFrame="_blank" w:tooltip="政府采购严重违法失信行为记录管理系统" w:history="1">
        <w:r w:rsidR="00FC6268" w:rsidRPr="00FC6268">
          <w:rPr>
            <w:rFonts w:asciiTheme="minorEastAsia" w:hAnsiTheme="minorEastAsia" w:cs="Times New Roman" w:hint="eastAsia"/>
            <w:bCs/>
          </w:rPr>
          <w:t>政府采购严重违法失信行为记录管理系统</w:t>
        </w:r>
      </w:hyperlink>
      <w:r w:rsidR="00FC6268" w:rsidRPr="00FC6268">
        <w:rPr>
          <w:rFonts w:asciiTheme="minorEastAsia" w:hAnsiTheme="minorEastAsia" w:cs="Times New Roman" w:hint="eastAsia"/>
          <w:bCs/>
          <w:szCs w:val="21"/>
        </w:rPr>
        <w:t>的查询记录截图，并加盖单位公章。</w:t>
      </w:r>
    </w:p>
    <w:p w14:paraId="6CD7C4B2" w14:textId="64203892"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3871EE">
        <w:rPr>
          <w:rFonts w:asciiTheme="minorEastAsia" w:hAnsiTheme="minorEastAsia" w:cs="Times New Roman" w:hint="eastAsia"/>
          <w:bCs/>
          <w:szCs w:val="21"/>
        </w:rPr>
        <w:t>10</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2967AC7" w14:textId="4E3CC5B3"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2A3847">
        <w:rPr>
          <w:rFonts w:asciiTheme="minorEastAsia" w:hAnsiTheme="minorEastAsia" w:hint="eastAsia"/>
          <w:szCs w:val="21"/>
        </w:rPr>
        <w:t>1</w:t>
      </w:r>
      <w:r w:rsidR="003871EE">
        <w:rPr>
          <w:rFonts w:asciiTheme="minorEastAsia" w:hAnsiTheme="minorEastAsia" w:hint="eastAsia"/>
          <w:szCs w:val="21"/>
        </w:rPr>
        <w:t>1</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需出具的上一年度审计报告复印件或近半年任意一个月公司的财务报表（资产负债表、利润表、现金流量表），成立不满一年的，提供自成立至今的财务报表或近半年银行出具的资信证明材料。</w:t>
      </w:r>
    </w:p>
    <w:p w14:paraId="0418C39D" w14:textId="2AAB5F64" w:rsidR="00511928" w:rsidRPr="002A3847" w:rsidRDefault="00511928" w:rsidP="00511928">
      <w:pPr>
        <w:widowControl/>
        <w:spacing w:line="360" w:lineRule="exact"/>
        <w:jc w:val="left"/>
        <w:rPr>
          <w:rFonts w:asciiTheme="minorEastAsia" w:hAnsiTheme="minorEastAsia" w:cs="Times New Roman" w:hint="eastAsia"/>
          <w:b/>
          <w:bCs/>
          <w:szCs w:val="21"/>
        </w:rPr>
      </w:pPr>
      <w:r w:rsidRPr="002A3847">
        <w:rPr>
          <w:rFonts w:asciiTheme="minorEastAsia" w:hAnsiTheme="minorEastAsia" w:hint="eastAsia"/>
          <w:b/>
          <w:bCs/>
          <w:szCs w:val="21"/>
        </w:rPr>
        <w:t>（</w:t>
      </w:r>
      <w:r w:rsidR="002A3847" w:rsidRPr="002A3847">
        <w:rPr>
          <w:rFonts w:asciiTheme="minorEastAsia" w:hAnsiTheme="minorEastAsia" w:hint="eastAsia"/>
          <w:b/>
          <w:bCs/>
          <w:szCs w:val="21"/>
        </w:rPr>
        <w:t>1</w:t>
      </w:r>
      <w:r w:rsidR="003871EE">
        <w:rPr>
          <w:rFonts w:asciiTheme="minorEastAsia" w:hAnsiTheme="minorEastAsia" w:hint="eastAsia"/>
          <w:b/>
          <w:bCs/>
          <w:szCs w:val="21"/>
        </w:rPr>
        <w:t>2</w:t>
      </w:r>
      <w:r w:rsidRPr="002A3847">
        <w:rPr>
          <w:rFonts w:asciiTheme="minorEastAsia" w:hAnsiTheme="minorEastAsia" w:cs="Times New Roman" w:hint="eastAsia"/>
          <w:b/>
          <w:bCs/>
          <w:szCs w:val="21"/>
        </w:rPr>
        <w:t>）提供主要材料品牌承诺函</w:t>
      </w:r>
      <w:r w:rsidR="00F93578" w:rsidRPr="002A3847">
        <w:rPr>
          <w:rFonts w:asciiTheme="minorEastAsia" w:hAnsiTheme="minorEastAsia" w:cs="Times New Roman" w:hint="eastAsia"/>
          <w:b/>
          <w:bCs/>
          <w:szCs w:val="21"/>
        </w:rPr>
        <w:t>(明确具体品牌)</w:t>
      </w:r>
    </w:p>
    <w:p w14:paraId="2D735E0B" w14:textId="78F5C2B5" w:rsidR="007900B6" w:rsidRPr="00FC6268" w:rsidRDefault="007900B6" w:rsidP="0051192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1</w:t>
      </w:r>
      <w:r w:rsidR="003871EE">
        <w:rPr>
          <w:rFonts w:asciiTheme="minorEastAsia" w:hAnsiTheme="minorEastAsia" w:cs="Times New Roman" w:hint="eastAsia"/>
          <w:bCs/>
          <w:szCs w:val="21"/>
        </w:rPr>
        <w:t>3</w:t>
      </w:r>
      <w:r w:rsidRPr="00FC6268">
        <w:rPr>
          <w:rFonts w:asciiTheme="minorEastAsia" w:hAnsiTheme="minorEastAsia" w:cs="Times New Roman" w:hint="eastAsia"/>
          <w:bCs/>
          <w:szCs w:val="21"/>
        </w:rPr>
        <w:t>）报价部分</w:t>
      </w:r>
    </w:p>
    <w:p w14:paraId="3DEB8CE2"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①报价函</w:t>
      </w:r>
    </w:p>
    <w:p w14:paraId="10889F7C"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②总报价表</w:t>
      </w:r>
    </w:p>
    <w:p w14:paraId="645B024E" w14:textId="5C8FC1D9"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③工程</w:t>
      </w:r>
      <w:r w:rsidR="002A3847">
        <w:rPr>
          <w:rFonts w:asciiTheme="minorEastAsia" w:hAnsiTheme="minorEastAsia" w:hint="eastAsia"/>
          <w:szCs w:val="21"/>
        </w:rPr>
        <w:t>预</w:t>
      </w:r>
      <w:r w:rsidRPr="00FC6268">
        <w:rPr>
          <w:rFonts w:asciiTheme="minorEastAsia" w:hAnsiTheme="minorEastAsia" w:hint="eastAsia"/>
          <w:szCs w:val="21"/>
        </w:rPr>
        <w:t>算书（依据</w:t>
      </w:r>
      <w:r w:rsidR="00CA7A5F">
        <w:rPr>
          <w:rFonts w:asciiTheme="minorEastAsia" w:hAnsiTheme="minorEastAsia" w:hint="eastAsia"/>
          <w:szCs w:val="21"/>
        </w:rPr>
        <w:t>工程量清单及图纸</w:t>
      </w:r>
      <w:r w:rsidRPr="00FC6268">
        <w:rPr>
          <w:rFonts w:asciiTheme="minorEastAsia" w:hAnsiTheme="minorEastAsia" w:hint="eastAsia"/>
          <w:szCs w:val="21"/>
        </w:rPr>
        <w:t>内容，使用广联</w:t>
      </w:r>
      <w:proofErr w:type="gramStart"/>
      <w:r w:rsidRPr="00FC6268">
        <w:rPr>
          <w:rFonts w:asciiTheme="minorEastAsia" w:hAnsiTheme="minorEastAsia" w:hint="eastAsia"/>
          <w:szCs w:val="21"/>
        </w:rPr>
        <w:t>达软件</w:t>
      </w:r>
      <w:proofErr w:type="gramEnd"/>
      <w:r w:rsidRPr="00FC6268">
        <w:rPr>
          <w:rFonts w:asciiTheme="minorEastAsia" w:hAnsiTheme="minorEastAsia" w:hint="eastAsia"/>
          <w:szCs w:val="21"/>
        </w:rPr>
        <w:t>制作）</w:t>
      </w:r>
    </w:p>
    <w:p w14:paraId="12745543" w14:textId="15D5CF03" w:rsidR="007900B6" w:rsidRPr="00FC6268"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（1</w:t>
      </w:r>
      <w:r w:rsidR="003871EE">
        <w:rPr>
          <w:rFonts w:asciiTheme="minorEastAsia" w:hAnsiTheme="minorEastAsia" w:hint="eastAsia"/>
          <w:szCs w:val="21"/>
        </w:rPr>
        <w:t>4</w:t>
      </w:r>
      <w:r w:rsidRPr="00FC6268">
        <w:rPr>
          <w:rFonts w:asciiTheme="minorEastAsia" w:hAnsiTheme="minorEastAsia" w:hint="eastAsia"/>
          <w:szCs w:val="21"/>
        </w:rPr>
        <w:t>）①</w:t>
      </w:r>
      <w:r w:rsidR="00327EEE" w:rsidRPr="00FC6268">
        <w:rPr>
          <w:rFonts w:asciiTheme="minorEastAsia" w:hAnsiTheme="minorEastAsia" w:hint="eastAsia"/>
          <w:szCs w:val="21"/>
        </w:rPr>
        <w:t>响应文件</w:t>
      </w:r>
      <w:r w:rsidRPr="00FC6268">
        <w:rPr>
          <w:rFonts w:asciiTheme="minorEastAsia" w:hAnsiTheme="minorEastAsia" w:hint="eastAsia"/>
          <w:szCs w:val="21"/>
        </w:rPr>
        <w:t>一式伍份（壹份正本肆份副本，</w:t>
      </w:r>
      <w:r w:rsidR="00327EEE" w:rsidRPr="00FC6268">
        <w:rPr>
          <w:rFonts w:asciiTheme="minorEastAsia" w:hAnsiTheme="minorEastAsia" w:hint="eastAsia"/>
          <w:szCs w:val="21"/>
        </w:rPr>
        <w:t>响应</w:t>
      </w:r>
      <w:r w:rsidRPr="00FC6268">
        <w:rPr>
          <w:rFonts w:asciiTheme="minorEastAsia" w:hAnsiTheme="minorEastAsia" w:hint="eastAsia"/>
          <w:szCs w:val="21"/>
        </w:rPr>
        <w:t>文件的正本与副本应分开包装，加贴封条，</w:t>
      </w:r>
      <w:r w:rsidR="00FC6268" w:rsidRPr="00FC6268">
        <w:rPr>
          <w:rFonts w:asciiTheme="minorEastAsia" w:hAnsiTheme="minorEastAsia" w:hint="eastAsia"/>
          <w:szCs w:val="21"/>
        </w:rPr>
        <w:t>响应文件</w:t>
      </w:r>
      <w:r w:rsidRPr="00FC6268">
        <w:rPr>
          <w:rFonts w:asciiTheme="minorEastAsia" w:hAnsiTheme="minorEastAsia" w:hint="eastAsia"/>
          <w:szCs w:val="21"/>
        </w:rPr>
        <w:t>封面分别注明正本、副本，并在封套的封口处加盖</w:t>
      </w:r>
      <w:r w:rsidR="00327EEE" w:rsidRPr="00FC6268">
        <w:rPr>
          <w:rFonts w:asciiTheme="minorEastAsia" w:hAnsiTheme="minorEastAsia" w:hint="eastAsia"/>
          <w:szCs w:val="21"/>
        </w:rPr>
        <w:t>响应</w:t>
      </w:r>
      <w:r w:rsidRPr="00FC6268">
        <w:rPr>
          <w:rFonts w:asciiTheme="minorEastAsia" w:hAnsiTheme="minorEastAsia" w:hint="eastAsia"/>
          <w:szCs w:val="21"/>
        </w:rPr>
        <w:t>人单位公章。</w:t>
      </w:r>
    </w:p>
    <w:p w14:paraId="13F7A689" w14:textId="56E09DD5"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w:t>
      </w:r>
      <w:r w:rsidR="00FC6268" w:rsidRPr="00FC6268">
        <w:rPr>
          <w:rFonts w:asciiTheme="minorEastAsia" w:hAnsiTheme="minorEastAsia" w:hint="eastAsia"/>
          <w:szCs w:val="21"/>
        </w:rPr>
        <w:t>响应文件</w:t>
      </w:r>
      <w:r w:rsidRPr="00FC6268">
        <w:rPr>
          <w:rFonts w:asciiTheme="minorEastAsia" w:hAnsiTheme="minorEastAsia" w:hint="eastAsia"/>
          <w:szCs w:val="21"/>
        </w:rPr>
        <w:t>（盖章扫描版）一式壹份，以U盘的形式包装并加贴封条。</w:t>
      </w:r>
    </w:p>
    <w:p w14:paraId="1EBC9C48" w14:textId="0213D26B"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w:t>
      </w:r>
      <w:r w:rsidR="00327EEE" w:rsidRPr="00FC6268">
        <w:rPr>
          <w:rFonts w:asciiTheme="minorEastAsia" w:hAnsiTheme="minorEastAsia" w:hint="eastAsia"/>
          <w:szCs w:val="21"/>
        </w:rPr>
        <w:t>响应</w:t>
      </w:r>
      <w:r w:rsidRPr="00FC6268">
        <w:rPr>
          <w:rFonts w:asciiTheme="minorEastAsia" w:hAnsiTheme="minorEastAsia" w:hint="eastAsia"/>
          <w:szCs w:val="21"/>
        </w:rPr>
        <w:t>人于</w:t>
      </w:r>
      <w:r w:rsidR="00327EEE" w:rsidRPr="00FC6268">
        <w:rPr>
          <w:rFonts w:asciiTheme="minorEastAsia" w:hAnsiTheme="minorEastAsia" w:hint="eastAsia"/>
          <w:szCs w:val="21"/>
        </w:rPr>
        <w:t>响应</w:t>
      </w:r>
      <w:r w:rsidRPr="00FC6268">
        <w:rPr>
          <w:rFonts w:asciiTheme="minorEastAsia" w:hAnsiTheme="minorEastAsia" w:hint="eastAsia"/>
          <w:szCs w:val="21"/>
        </w:rPr>
        <w:t>文件目录前添加评分项目页码索引（参考</w:t>
      </w:r>
      <w:r w:rsidR="00FC6268" w:rsidRPr="00FC6268">
        <w:rPr>
          <w:rFonts w:asciiTheme="minorEastAsia" w:hAnsiTheme="minorEastAsia" w:hint="eastAsia"/>
          <w:szCs w:val="21"/>
        </w:rPr>
        <w:t>评审</w:t>
      </w:r>
      <w:r w:rsidRPr="00FC6268">
        <w:rPr>
          <w:rFonts w:asciiTheme="minorEastAsia" w:hAnsiTheme="minorEastAsia" w:hint="eastAsia"/>
          <w:szCs w:val="21"/>
        </w:rPr>
        <w:t>办法内评分标准）。</w:t>
      </w:r>
    </w:p>
    <w:p w14:paraId="016A8634" w14:textId="4269FFBF" w:rsidR="00347B37" w:rsidRPr="00FC6268" w:rsidRDefault="00DD691B"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w:t>
      </w:r>
      <w:r w:rsidR="00347B37" w:rsidRPr="00FC6268">
        <w:rPr>
          <w:rFonts w:asciiTheme="minorEastAsia" w:hAnsiTheme="minorEastAsia" w:cs="Times New Roman" w:hint="eastAsia"/>
          <w:bCs/>
          <w:szCs w:val="21"/>
        </w:rPr>
        <w:t>、下列情况之一者，</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（即</w:t>
      </w:r>
      <w:r w:rsidR="00327EEE" w:rsidRPr="00FC6268">
        <w:rPr>
          <w:rFonts w:asciiTheme="minorEastAsia" w:hAnsiTheme="minorEastAsia" w:cs="Times New Roman" w:hint="eastAsia"/>
          <w:bCs/>
          <w:szCs w:val="21"/>
        </w:rPr>
        <w:t>响应</w:t>
      </w:r>
      <w:r w:rsidR="00347B37" w:rsidRPr="00FC6268">
        <w:rPr>
          <w:rFonts w:asciiTheme="minorEastAsia" w:hAnsiTheme="minorEastAsia" w:cs="Times New Roman" w:hint="eastAsia"/>
          <w:bCs/>
          <w:szCs w:val="21"/>
        </w:rPr>
        <w:t>）视为无效：</w:t>
      </w:r>
    </w:p>
    <w:p w14:paraId="6EAB36C7" w14:textId="1F097854" w:rsidR="00817FA8" w:rsidRPr="00FC6268" w:rsidRDefault="00817FA8"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w:t>
      </w:r>
      <w:r w:rsidR="00327EEE" w:rsidRPr="00FC6268">
        <w:rPr>
          <w:rFonts w:asciiTheme="minorEastAsia" w:hAnsiTheme="minorEastAsia" w:hint="eastAsia"/>
          <w:bCs/>
          <w:szCs w:val="21"/>
        </w:rPr>
        <w:t>响应</w:t>
      </w:r>
      <w:r w:rsidRPr="00FC6268">
        <w:rPr>
          <w:rFonts w:asciiTheme="minorEastAsia" w:hAnsiTheme="minorEastAsia" w:hint="eastAsia"/>
          <w:bCs/>
          <w:szCs w:val="21"/>
        </w:rPr>
        <w:t>价高于</w:t>
      </w:r>
      <w:r w:rsidR="00327EEE" w:rsidRPr="00FC6268">
        <w:rPr>
          <w:rFonts w:asciiTheme="minorEastAsia" w:hAnsiTheme="minorEastAsia" w:hint="eastAsia"/>
          <w:bCs/>
          <w:szCs w:val="21"/>
        </w:rPr>
        <w:t>控制价</w:t>
      </w:r>
    </w:p>
    <w:p w14:paraId="396171D9" w14:textId="6ABA699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2</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未密封或逾期送达。</w:t>
      </w:r>
    </w:p>
    <w:p w14:paraId="6A595318" w14:textId="26103A9D"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3</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未按规定加盖本单位公章。</w:t>
      </w:r>
    </w:p>
    <w:p w14:paraId="7FD5A192" w14:textId="58A5D272" w:rsidR="00347B37" w:rsidRPr="00CA7A5F" w:rsidRDefault="00AE5D94" w:rsidP="00C85D73">
      <w:pPr>
        <w:widowControl/>
        <w:spacing w:line="360" w:lineRule="exact"/>
        <w:jc w:val="left"/>
        <w:rPr>
          <w:rFonts w:asciiTheme="minorEastAsia" w:hAnsiTheme="minorEastAsia" w:cs="Times New Roman" w:hint="eastAsia"/>
          <w:b/>
          <w:szCs w:val="21"/>
        </w:rPr>
      </w:pPr>
      <w:r w:rsidRPr="00FC6268">
        <w:rPr>
          <w:rFonts w:asciiTheme="minorEastAsia" w:hAnsiTheme="minorEastAsia" w:cs="Times New Roman" w:hint="eastAsia"/>
          <w:bCs/>
          <w:szCs w:val="21"/>
        </w:rPr>
        <w:lastRenderedPageBreak/>
        <w:t>（</w:t>
      </w:r>
      <w:r w:rsidR="00817FA8" w:rsidRPr="00FC6268">
        <w:rPr>
          <w:rFonts w:asciiTheme="minorEastAsia" w:hAnsiTheme="minorEastAsia" w:cs="Times New Roman" w:hint="eastAsia"/>
          <w:bCs/>
          <w:szCs w:val="21"/>
        </w:rPr>
        <w:t>4</w:t>
      </w:r>
      <w:r w:rsidRPr="00FC6268">
        <w:rPr>
          <w:rFonts w:asciiTheme="minorEastAsia" w:hAnsiTheme="minorEastAsia" w:cs="Times New Roman" w:hint="eastAsia"/>
          <w:bCs/>
          <w:szCs w:val="21"/>
        </w:rPr>
        <w:t>）</w:t>
      </w:r>
      <w:r w:rsidR="00347B37" w:rsidRPr="00CA7A5F">
        <w:rPr>
          <w:rFonts w:asciiTheme="minorEastAsia" w:hAnsiTheme="minorEastAsia" w:cs="Times New Roman" w:hint="eastAsia"/>
          <w:b/>
          <w:szCs w:val="21"/>
        </w:rPr>
        <w:t>法人代表未在法定代表人证明书上签字（或盖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章）；法人代表、受委托人未在授权委托书上签字（或盖</w:t>
      </w:r>
      <w:r w:rsidR="00FC6268" w:rsidRPr="00CA7A5F">
        <w:rPr>
          <w:rFonts w:asciiTheme="minorEastAsia" w:hAnsiTheme="minorEastAsia" w:cs="Times New Roman" w:hint="eastAsia"/>
          <w:b/>
          <w:szCs w:val="21"/>
        </w:rPr>
        <w:t>人名</w:t>
      </w:r>
      <w:r w:rsidR="00347B37" w:rsidRPr="00CA7A5F">
        <w:rPr>
          <w:rFonts w:asciiTheme="minorEastAsia" w:hAnsiTheme="minorEastAsia" w:cs="Times New Roman" w:hint="eastAsia"/>
          <w:b/>
          <w:szCs w:val="21"/>
        </w:rPr>
        <w:t>章）。</w:t>
      </w:r>
    </w:p>
    <w:p w14:paraId="41A466C9" w14:textId="2907538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5</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对</w:t>
      </w:r>
      <w:r w:rsidR="00B4440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文件的相关要求无具体的承诺。</w:t>
      </w:r>
    </w:p>
    <w:p w14:paraId="5B07F387" w14:textId="42349CE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未按</w:t>
      </w:r>
      <w:r w:rsidR="00327EEE" w:rsidRPr="00FC6268">
        <w:rPr>
          <w:rFonts w:asciiTheme="minorEastAsia" w:hAnsiTheme="minorEastAsia" w:cs="Times New Roman" w:hint="eastAsia"/>
          <w:bCs/>
          <w:szCs w:val="21"/>
        </w:rPr>
        <w:t>采购</w:t>
      </w:r>
      <w:r w:rsidR="00347B37" w:rsidRPr="00FC6268">
        <w:rPr>
          <w:rFonts w:asciiTheme="minorEastAsia" w:hAnsiTheme="minorEastAsia" w:cs="Times New Roman" w:hint="eastAsia"/>
          <w:bCs/>
          <w:szCs w:val="21"/>
        </w:rPr>
        <w:t>文件要求制作</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w:t>
      </w:r>
    </w:p>
    <w:p w14:paraId="5B1658F5" w14:textId="01C83AA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字迹模糊或内容自相矛盾。</w:t>
      </w:r>
    </w:p>
    <w:p w14:paraId="64C861B5" w14:textId="77777777" w:rsidR="00FC6268" w:rsidRPr="00FC6268" w:rsidRDefault="00FC6268" w:rsidP="00FC6268">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七、评审办法</w:t>
      </w:r>
    </w:p>
    <w:p w14:paraId="76594A25"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Pr="00FC6268">
        <w:rPr>
          <w:rFonts w:asciiTheme="minorEastAsia" w:hAnsiTheme="minorEastAsia" w:cs="Times New Roman"/>
          <w:bCs/>
          <w:szCs w:val="21"/>
        </w:rPr>
        <w:t>5</w:t>
      </w:r>
      <w:r w:rsidRPr="00FC6268">
        <w:rPr>
          <w:rFonts w:asciiTheme="minorEastAsia" w:hAnsiTheme="minorEastAsia" w:cs="Times New Roman" w:hint="eastAsia"/>
          <w:bCs/>
          <w:szCs w:val="21"/>
        </w:rPr>
        <w:t>人组成。</w:t>
      </w:r>
    </w:p>
    <w:p w14:paraId="5A7E7523" w14:textId="77777777"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采购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FC6268" w:rsidRDefault="00347B37" w:rsidP="005522F5">
      <w:pPr>
        <w:spacing w:afterLines="50" w:after="120"/>
        <w:jc w:val="center"/>
        <w:rPr>
          <w:rFonts w:asciiTheme="minorEastAsia" w:hAnsiTheme="minorEastAsia" w:cs="Times New Roman" w:hint="eastAsia"/>
          <w:b/>
          <w:szCs w:val="21"/>
        </w:rPr>
      </w:pPr>
      <w:r w:rsidRPr="00FC6268">
        <w:rPr>
          <w:rFonts w:asciiTheme="minorEastAsia" w:hAnsiTheme="minorEastAsia" w:cs="Times New Roman" w:hint="eastAsia"/>
          <w:b/>
          <w:szCs w:val="21"/>
        </w:rPr>
        <w:t>评分标准</w:t>
      </w:r>
    </w:p>
    <w:p w14:paraId="6A90CBE1" w14:textId="77777777" w:rsidR="00347B37" w:rsidRPr="00FC6268" w:rsidRDefault="00347B37" w:rsidP="00620C58">
      <w:pPr>
        <w:ind w:firstLineChars="200" w:firstLine="422"/>
        <w:rPr>
          <w:rFonts w:asciiTheme="minorEastAsia" w:hAnsiTheme="minorEastAsia" w:cs="Times New Roman" w:hint="eastAsia"/>
          <w:b/>
          <w:szCs w:val="21"/>
        </w:rPr>
      </w:pPr>
      <w:r w:rsidRPr="00FC6268">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24"/>
        <w:gridCol w:w="5709"/>
        <w:gridCol w:w="1478"/>
        <w:gridCol w:w="1245"/>
      </w:tblGrid>
      <w:tr w:rsidR="00FC6268" w:rsidRPr="00FC6268" w14:paraId="3482C4ED" w14:textId="77777777" w:rsidTr="007813D5">
        <w:trPr>
          <w:jc w:val="center"/>
        </w:trPr>
        <w:tc>
          <w:tcPr>
            <w:tcW w:w="473" w:type="pct"/>
            <w:vAlign w:val="center"/>
          </w:tcPr>
          <w:p w14:paraId="4FEA5B4B"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6CBD1CF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2E0C3B7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26513B7D"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563F14C"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362C9DA4"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8A87CC9"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22C80D8D" w14:textId="77777777" w:rsidR="00EB265D"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FBCAE97" w14:textId="77777777" w:rsidR="00347B37" w:rsidRPr="00FC6268" w:rsidRDefault="00E54517" w:rsidP="00E54517">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w:t>
            </w:r>
            <w:r w:rsidR="00347B37" w:rsidRPr="00FC6268">
              <w:rPr>
                <w:rFonts w:asciiTheme="minorEastAsia" w:hAnsiTheme="minorEastAsia" w:cs="Times New Roman" w:hint="eastAsia"/>
                <w:b/>
                <w:sz w:val="18"/>
                <w:szCs w:val="18"/>
              </w:rPr>
              <w:t>分</w:t>
            </w:r>
          </w:p>
        </w:tc>
      </w:tr>
      <w:tr w:rsidR="00FC6268" w:rsidRPr="00FC6268" w14:paraId="7DCCBB65" w14:textId="77777777" w:rsidTr="007813D5">
        <w:trPr>
          <w:jc w:val="center"/>
        </w:trPr>
        <w:tc>
          <w:tcPr>
            <w:tcW w:w="473" w:type="pct"/>
            <w:vAlign w:val="center"/>
          </w:tcPr>
          <w:p w14:paraId="17C98B7F" w14:textId="77777777" w:rsidR="00347B37" w:rsidRPr="00FC6268" w:rsidRDefault="00347B37"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p w14:paraId="29F940FC" w14:textId="77777777" w:rsidR="00347B37" w:rsidRPr="00FC6268" w:rsidRDefault="00347B37" w:rsidP="000D6A11">
            <w:pPr>
              <w:spacing w:line="360" w:lineRule="exact"/>
              <w:jc w:val="center"/>
              <w:rPr>
                <w:rFonts w:asciiTheme="minorEastAsia" w:hAnsiTheme="minorEastAsia" w:cs="微软雅黑" w:hint="eastAsia"/>
                <w:sz w:val="18"/>
                <w:szCs w:val="18"/>
              </w:rPr>
            </w:pPr>
          </w:p>
        </w:tc>
        <w:tc>
          <w:tcPr>
            <w:tcW w:w="654" w:type="pct"/>
            <w:vAlign w:val="center"/>
          </w:tcPr>
          <w:p w14:paraId="5A3EBFB7" w14:textId="77777777" w:rsidR="00347B37" w:rsidRPr="00FC6268" w:rsidRDefault="00347B37" w:rsidP="000D6A11">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344DA3DA" w14:textId="77ED45B9" w:rsidR="00347B37" w:rsidRPr="00FC6268" w:rsidRDefault="00347B37" w:rsidP="00511928">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B4440E" w:rsidRPr="00FC6268">
              <w:rPr>
                <w:rFonts w:asciiTheme="minorEastAsia" w:hAnsiTheme="minorEastAsia" w:cs="微软雅黑" w:hint="eastAsia"/>
                <w:sz w:val="18"/>
                <w:szCs w:val="18"/>
              </w:rPr>
              <w:t>采购</w:t>
            </w:r>
            <w:r w:rsidRPr="00FC6268">
              <w:rPr>
                <w:rFonts w:asciiTheme="minorEastAsia" w:hAnsiTheme="minorEastAsia" w:cs="微软雅黑" w:hint="eastAsia"/>
                <w:sz w:val="18"/>
                <w:szCs w:val="18"/>
              </w:rPr>
              <w:t>文件需求的</w:t>
            </w:r>
            <w:r w:rsidR="00337E87" w:rsidRPr="00FC6268">
              <w:rPr>
                <w:rFonts w:asciiTheme="minorEastAsia" w:hAnsiTheme="minorEastAsia" w:cs="微软雅黑" w:hint="eastAsia"/>
                <w:sz w:val="18"/>
                <w:szCs w:val="18"/>
              </w:rPr>
              <w:t>最低投标报价</w:t>
            </w:r>
            <w:r w:rsidRPr="00FC6268">
              <w:rPr>
                <w:rFonts w:asciiTheme="minorEastAsia" w:hAnsiTheme="minorEastAsia" w:cs="微软雅黑" w:hint="eastAsia"/>
                <w:sz w:val="18"/>
                <w:szCs w:val="18"/>
              </w:rPr>
              <w:t>为基准价，其价格为满分。其他合格</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人的价格</w:t>
            </w:r>
            <w:proofErr w:type="gramStart"/>
            <w:r w:rsidRPr="00FC6268">
              <w:rPr>
                <w:rFonts w:asciiTheme="minorEastAsia" w:hAnsiTheme="minorEastAsia" w:cs="微软雅黑" w:hint="eastAsia"/>
                <w:sz w:val="18"/>
                <w:szCs w:val="18"/>
              </w:rPr>
              <w:t>分统一</w:t>
            </w:r>
            <w:proofErr w:type="gramEnd"/>
            <w:r w:rsidRPr="00FC6268">
              <w:rPr>
                <w:rFonts w:asciiTheme="minorEastAsia" w:hAnsiTheme="minorEastAsia" w:cs="微软雅黑" w:hint="eastAsia"/>
                <w:sz w:val="18"/>
                <w:szCs w:val="18"/>
              </w:rPr>
              <w:t>按照下列公式计算：</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报价得分＝（基准价/</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w:t>
            </w:r>
            <w:r w:rsidR="00511928" w:rsidRPr="00FC6268">
              <w:rPr>
                <w:rFonts w:asciiTheme="minorEastAsia" w:hAnsiTheme="minorEastAsia" w:cs="微软雅黑" w:hint="eastAsia"/>
                <w:sz w:val="18"/>
                <w:szCs w:val="18"/>
              </w:rPr>
              <w:t>3</w:t>
            </w:r>
            <w:r w:rsidR="003B4F63" w:rsidRPr="00FC6268">
              <w:rPr>
                <w:rFonts w:asciiTheme="minorEastAsia" w:hAnsiTheme="minorEastAsia" w:cs="微软雅黑" w:hint="eastAsia"/>
                <w:sz w:val="18"/>
                <w:szCs w:val="18"/>
              </w:rPr>
              <w:t>0</w:t>
            </w:r>
            <w:r w:rsidRPr="00FC6268">
              <w:rPr>
                <w:rFonts w:asciiTheme="minorEastAsia" w:hAnsiTheme="minorEastAsia" w:cs="微软雅黑" w:hint="eastAsia"/>
                <w:sz w:val="18"/>
                <w:szCs w:val="18"/>
              </w:rPr>
              <w:t>×100%。</w:t>
            </w:r>
          </w:p>
        </w:tc>
        <w:tc>
          <w:tcPr>
            <w:tcW w:w="679" w:type="pct"/>
            <w:vAlign w:val="center"/>
          </w:tcPr>
          <w:p w14:paraId="2193A9E7" w14:textId="372F8953" w:rsidR="00347B37" w:rsidRPr="00FC6268" w:rsidRDefault="00511928"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微软雅黑" w:hint="eastAsia"/>
                <w:sz w:val="18"/>
                <w:szCs w:val="18"/>
              </w:rPr>
              <w:t>30</w:t>
            </w:r>
          </w:p>
        </w:tc>
        <w:tc>
          <w:tcPr>
            <w:tcW w:w="572" w:type="pct"/>
          </w:tcPr>
          <w:p w14:paraId="38E9D63D" w14:textId="77777777" w:rsidR="00347B37" w:rsidRPr="00FC6268" w:rsidRDefault="00347B37" w:rsidP="000D6A11">
            <w:pPr>
              <w:spacing w:line="360" w:lineRule="exact"/>
              <w:jc w:val="center"/>
              <w:rPr>
                <w:rFonts w:asciiTheme="minorEastAsia" w:hAnsiTheme="minorEastAsia" w:cs="微软雅黑" w:hint="eastAsia"/>
                <w:sz w:val="18"/>
                <w:szCs w:val="18"/>
              </w:rPr>
            </w:pPr>
          </w:p>
        </w:tc>
      </w:tr>
      <w:tr w:rsidR="00FC6268" w:rsidRPr="00FC6268" w14:paraId="667EC834" w14:textId="77777777" w:rsidTr="00742C56">
        <w:trPr>
          <w:trHeight w:hRule="exact" w:val="1420"/>
          <w:jc w:val="center"/>
        </w:trPr>
        <w:tc>
          <w:tcPr>
            <w:tcW w:w="473" w:type="pct"/>
            <w:vMerge w:val="restart"/>
            <w:vAlign w:val="center"/>
          </w:tcPr>
          <w:p w14:paraId="59AF525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35F716B8" w14:textId="71BCD8C6" w:rsidR="00B2537B" w:rsidRPr="00FC6268" w:rsidRDefault="00A30009" w:rsidP="00524258">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00B2537B" w:rsidRPr="00FC6268">
              <w:rPr>
                <w:rFonts w:asciiTheme="minorEastAsia" w:hAnsiTheme="minorEastAsia" w:cs="微软雅黑" w:hint="eastAsia"/>
                <w:sz w:val="18"/>
                <w:szCs w:val="18"/>
              </w:rPr>
              <w:t>、管理体系认证</w:t>
            </w:r>
          </w:p>
        </w:tc>
        <w:tc>
          <w:tcPr>
            <w:tcW w:w="2622" w:type="pct"/>
            <w:vAlign w:val="center"/>
          </w:tcPr>
          <w:p w14:paraId="632F6A62" w14:textId="0DC68B70" w:rsidR="00B2537B" w:rsidRPr="00FC6268" w:rsidRDefault="00B2537B" w:rsidP="00B2348D">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有效的质量管理体系、环境管理体系、职业健康安全管理体系认证证书扫描件，每有一项得2分，最高6分。</w:t>
            </w:r>
          </w:p>
        </w:tc>
        <w:tc>
          <w:tcPr>
            <w:tcW w:w="679" w:type="pct"/>
            <w:vAlign w:val="center"/>
          </w:tcPr>
          <w:p w14:paraId="2D110DC4" w14:textId="77777777" w:rsidR="00B2537B" w:rsidRPr="00FC6268" w:rsidRDefault="00B2537B"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0249DBB8"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36D56882" w14:textId="77777777" w:rsidTr="007813D5">
        <w:trPr>
          <w:trHeight w:val="955"/>
          <w:jc w:val="center"/>
        </w:trPr>
        <w:tc>
          <w:tcPr>
            <w:tcW w:w="473" w:type="pct"/>
            <w:vMerge/>
            <w:vAlign w:val="center"/>
          </w:tcPr>
          <w:p w14:paraId="28D3731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52F34865" w14:textId="2EC40A84" w:rsidR="00B2537B" w:rsidRPr="00FC6268" w:rsidRDefault="00A30009" w:rsidP="000D6A11">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2</w:t>
            </w:r>
            <w:r w:rsidR="00B2537B" w:rsidRPr="00FC6268">
              <w:rPr>
                <w:rFonts w:asciiTheme="minorEastAsia" w:hAnsiTheme="minorEastAsia" w:cs="微软雅黑" w:hint="eastAsia"/>
                <w:sz w:val="18"/>
                <w:szCs w:val="18"/>
              </w:rPr>
              <w:t>、公司类似项目案例</w:t>
            </w:r>
          </w:p>
        </w:tc>
        <w:tc>
          <w:tcPr>
            <w:tcW w:w="2622" w:type="pct"/>
            <w:vAlign w:val="center"/>
          </w:tcPr>
          <w:p w14:paraId="5A2D1B03" w14:textId="037E91FB" w:rsidR="00B2537B" w:rsidRPr="00FC6268" w:rsidRDefault="00B2537B" w:rsidP="00F42BF9">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w:t>
            </w:r>
            <w:r w:rsidR="00FC6268" w:rsidRPr="00FC6268">
              <w:rPr>
                <w:rFonts w:asciiTheme="minorEastAsia" w:hAnsiTheme="minorEastAsia" w:cs="微软雅黑" w:hint="eastAsia"/>
                <w:sz w:val="18"/>
                <w:szCs w:val="18"/>
              </w:rPr>
              <w:t>2</w:t>
            </w:r>
            <w:r w:rsidR="00447863">
              <w:rPr>
                <w:rFonts w:asciiTheme="minorEastAsia" w:hAnsiTheme="minorEastAsia" w:cs="微软雅黑" w:hint="eastAsia"/>
                <w:sz w:val="18"/>
                <w:szCs w:val="18"/>
              </w:rPr>
              <w:t>2</w:t>
            </w:r>
            <w:r w:rsidR="00FC6268" w:rsidRPr="00FC6268">
              <w:rPr>
                <w:rFonts w:asciiTheme="minorEastAsia" w:hAnsiTheme="minorEastAsia" w:cs="微软雅黑" w:hint="eastAsia"/>
                <w:sz w:val="18"/>
                <w:szCs w:val="18"/>
              </w:rPr>
              <w:t>年</w:t>
            </w:r>
            <w:r w:rsidR="00A30009">
              <w:rPr>
                <w:rFonts w:asciiTheme="minorEastAsia" w:hAnsiTheme="minorEastAsia" w:cs="微软雅黑" w:hint="eastAsia"/>
                <w:sz w:val="18"/>
                <w:szCs w:val="18"/>
              </w:rPr>
              <w:t>3</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sidR="00A30009">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sidR="00A30009">
              <w:rPr>
                <w:rFonts w:asciiTheme="minorEastAsia" w:hAnsiTheme="minorEastAsia" w:cs="微软雅黑" w:hint="eastAsia"/>
                <w:sz w:val="18"/>
                <w:szCs w:val="18"/>
              </w:rPr>
              <w:t>15</w:t>
            </w:r>
            <w:r w:rsidRPr="00FC6268">
              <w:rPr>
                <w:rFonts w:asciiTheme="minorEastAsia" w:hAnsiTheme="minorEastAsia" w:cs="微软雅黑" w:hint="eastAsia"/>
                <w:sz w:val="18"/>
                <w:szCs w:val="18"/>
              </w:rPr>
              <w:t>分，没有不得分。</w:t>
            </w:r>
          </w:p>
        </w:tc>
        <w:tc>
          <w:tcPr>
            <w:tcW w:w="679" w:type="pct"/>
            <w:vAlign w:val="center"/>
          </w:tcPr>
          <w:p w14:paraId="0F723781" w14:textId="39A3E059" w:rsidR="00B2537B" w:rsidRPr="00FC6268" w:rsidRDefault="00A30009"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BC81B8B"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4874C852" w14:textId="77777777" w:rsidTr="007813D5">
        <w:trPr>
          <w:trHeight w:val="1112"/>
          <w:jc w:val="center"/>
        </w:trPr>
        <w:tc>
          <w:tcPr>
            <w:tcW w:w="473" w:type="pct"/>
            <w:vMerge w:val="restart"/>
            <w:vAlign w:val="center"/>
          </w:tcPr>
          <w:p w14:paraId="40912AFA" w14:textId="77777777" w:rsidR="000A47F5" w:rsidRPr="00FC6268" w:rsidRDefault="000A47F5"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技术</w:t>
            </w:r>
          </w:p>
          <w:p w14:paraId="1C2A9177" w14:textId="77777777"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Times New Roman" w:hint="eastAsia"/>
                <w:sz w:val="18"/>
                <w:szCs w:val="18"/>
              </w:rPr>
              <w:t>部分</w:t>
            </w:r>
          </w:p>
        </w:tc>
        <w:tc>
          <w:tcPr>
            <w:tcW w:w="654" w:type="pct"/>
            <w:vAlign w:val="center"/>
          </w:tcPr>
          <w:p w14:paraId="281B3123" w14:textId="3442B690" w:rsidR="000A47F5" w:rsidRPr="00FC6268" w:rsidRDefault="00A30009" w:rsidP="009102CF">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000A47F5" w:rsidRPr="00FC6268">
              <w:rPr>
                <w:rFonts w:asciiTheme="minorEastAsia" w:hAnsiTheme="minorEastAsia" w:cs="微软雅黑" w:hint="eastAsia"/>
                <w:sz w:val="18"/>
                <w:szCs w:val="18"/>
              </w:rPr>
              <w:t>、施工方案</w:t>
            </w:r>
          </w:p>
        </w:tc>
        <w:tc>
          <w:tcPr>
            <w:tcW w:w="2622" w:type="pct"/>
            <w:vAlign w:val="center"/>
          </w:tcPr>
          <w:p w14:paraId="3638DA51" w14:textId="279E49B3"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1）施工方案（1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w:t>
            </w:r>
          </w:p>
          <w:p w14:paraId="3E1C1DA8" w14:textId="2BBC726A"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分，方案较为合理得</w:t>
            </w:r>
            <w:r w:rsidR="00F93578" w:rsidRPr="00FC6268">
              <w:rPr>
                <w:rFonts w:asciiTheme="minorEastAsia" w:hAnsiTheme="minorEastAsia" w:cs="微软雅黑" w:hint="eastAsia"/>
                <w:sz w:val="18"/>
                <w:szCs w:val="18"/>
              </w:rPr>
              <w:t>8</w:t>
            </w:r>
            <w:r w:rsidRPr="00FC6268">
              <w:rPr>
                <w:rFonts w:asciiTheme="minorEastAsia" w:hAnsiTheme="minorEastAsia" w:cs="微软雅黑" w:hint="eastAsia"/>
                <w:sz w:val="18"/>
                <w:szCs w:val="18"/>
              </w:rPr>
              <w:t>分，方案基本合理得</w:t>
            </w:r>
            <w:r w:rsidR="00F93578" w:rsidRPr="00FC6268">
              <w:rPr>
                <w:rFonts w:asciiTheme="minorEastAsia" w:hAnsiTheme="minorEastAsia" w:cs="微软雅黑" w:hint="eastAsia"/>
                <w:sz w:val="18"/>
                <w:szCs w:val="18"/>
              </w:rPr>
              <w:t>4</w:t>
            </w:r>
            <w:r w:rsidRPr="00FC6268">
              <w:rPr>
                <w:rFonts w:asciiTheme="minorEastAsia" w:hAnsiTheme="minorEastAsia" w:cs="微软雅黑" w:hint="eastAsia"/>
                <w:sz w:val="18"/>
                <w:szCs w:val="18"/>
              </w:rPr>
              <w:t>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p w14:paraId="57AA93C4"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2）施工安全措施方案（5分）： </w:t>
            </w:r>
          </w:p>
          <w:p w14:paraId="45F3A8F5"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p w14:paraId="2FA5A848" w14:textId="77777777" w:rsidR="000A47F5" w:rsidRPr="00FC6268" w:rsidRDefault="000A47F5" w:rsidP="009102CF">
            <w:pPr>
              <w:spacing w:line="360" w:lineRule="exact"/>
              <w:jc w:val="left"/>
              <w:rPr>
                <w:rFonts w:asciiTheme="minorEastAsia" w:hAnsiTheme="minorEastAsia" w:hint="eastAsia"/>
                <w:sz w:val="18"/>
                <w:szCs w:val="18"/>
              </w:rPr>
            </w:pPr>
            <w:r w:rsidRPr="00FC6268">
              <w:rPr>
                <w:rFonts w:asciiTheme="minorEastAsia" w:hAnsiTheme="minorEastAsia" w:hint="eastAsia"/>
                <w:sz w:val="18"/>
                <w:szCs w:val="18"/>
              </w:rPr>
              <w:t>3)人员安排（5分）</w:t>
            </w:r>
          </w:p>
          <w:p w14:paraId="01358D81"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p w14:paraId="7E823BF1" w14:textId="5AA0BA3D"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hint="eastAsia"/>
                <w:sz w:val="18"/>
                <w:szCs w:val="18"/>
              </w:rPr>
              <w:t>4</w:t>
            </w:r>
            <w:r w:rsidRPr="00FC6268">
              <w:rPr>
                <w:rFonts w:asciiTheme="minorEastAsia" w:hAnsiTheme="minorEastAsia" w:cs="微软雅黑" w:hint="eastAsia"/>
                <w:sz w:val="18"/>
                <w:szCs w:val="18"/>
              </w:rPr>
              <w:t>）</w:t>
            </w:r>
            <w:r w:rsidR="00E22BC9" w:rsidRPr="00FC6268">
              <w:rPr>
                <w:rFonts w:asciiTheme="minorEastAsia" w:hAnsiTheme="minorEastAsia" w:cs="微软雅黑" w:hint="eastAsia"/>
                <w:sz w:val="18"/>
                <w:szCs w:val="18"/>
              </w:rPr>
              <w:t>质保期内维修响应方案</w:t>
            </w:r>
            <w:r w:rsidRPr="00FC6268">
              <w:rPr>
                <w:rFonts w:asciiTheme="minorEastAsia" w:hAnsiTheme="minorEastAsia" w:cs="微软雅黑" w:hint="eastAsia"/>
                <w:sz w:val="18"/>
                <w:szCs w:val="18"/>
              </w:rPr>
              <w:t>（5分）</w:t>
            </w:r>
          </w:p>
          <w:p w14:paraId="65428197"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w:t>
            </w:r>
            <w:proofErr w:type="gramStart"/>
            <w:r w:rsidRPr="00FC6268">
              <w:rPr>
                <w:rFonts w:asciiTheme="minorEastAsia" w:hAnsiTheme="minorEastAsia" w:cs="微软雅黑" w:hint="eastAsia"/>
                <w:sz w:val="18"/>
                <w:szCs w:val="18"/>
              </w:rPr>
              <w:t>无方案</w:t>
            </w:r>
            <w:proofErr w:type="gramEnd"/>
            <w:r w:rsidRPr="00FC6268">
              <w:rPr>
                <w:rFonts w:asciiTheme="minorEastAsia" w:hAnsiTheme="minorEastAsia" w:cs="微软雅黑" w:hint="eastAsia"/>
                <w:sz w:val="18"/>
                <w:szCs w:val="18"/>
              </w:rPr>
              <w:t>0分。）</w:t>
            </w:r>
          </w:p>
        </w:tc>
        <w:tc>
          <w:tcPr>
            <w:tcW w:w="679" w:type="pct"/>
            <w:vAlign w:val="center"/>
          </w:tcPr>
          <w:p w14:paraId="43725898" w14:textId="39CC2175" w:rsidR="000A47F5" w:rsidRPr="00FC6268" w:rsidRDefault="000A47F5" w:rsidP="00F93578">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2</w:t>
            </w:r>
            <w:r w:rsidR="00F93578" w:rsidRPr="00FC6268">
              <w:rPr>
                <w:rFonts w:asciiTheme="minorEastAsia" w:hAnsiTheme="minorEastAsia" w:cs="微软雅黑" w:hint="eastAsia"/>
                <w:sz w:val="18"/>
                <w:szCs w:val="18"/>
              </w:rPr>
              <w:t>7</w:t>
            </w:r>
          </w:p>
        </w:tc>
        <w:tc>
          <w:tcPr>
            <w:tcW w:w="572" w:type="pct"/>
          </w:tcPr>
          <w:p w14:paraId="14BD97C9"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03EC6CE7" w14:textId="77777777" w:rsidTr="007813D5">
        <w:trPr>
          <w:trHeight w:val="1125"/>
          <w:jc w:val="center"/>
        </w:trPr>
        <w:tc>
          <w:tcPr>
            <w:tcW w:w="473" w:type="pct"/>
            <w:vMerge/>
            <w:vAlign w:val="center"/>
          </w:tcPr>
          <w:p w14:paraId="4335C483"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00C09D73" w14:textId="21E77109" w:rsidR="000A47F5" w:rsidRPr="00FC6268" w:rsidRDefault="00A30009" w:rsidP="00BB3B7E">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000A47F5" w:rsidRPr="00FC6268">
              <w:rPr>
                <w:rFonts w:asciiTheme="minorEastAsia" w:hAnsiTheme="minorEastAsia" w:cs="微软雅黑" w:hint="eastAsia"/>
                <w:sz w:val="18"/>
                <w:szCs w:val="18"/>
              </w:rPr>
              <w:t>、重点难点分析及措施</w:t>
            </w:r>
          </w:p>
        </w:tc>
        <w:tc>
          <w:tcPr>
            <w:tcW w:w="2622" w:type="pct"/>
            <w:vAlign w:val="center"/>
          </w:tcPr>
          <w:p w14:paraId="43AFDC4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对项目重点、难点工程的理解及解决方案和措施：针对本项目重点难点阐述全面、客观合理，针对</w:t>
            </w:r>
            <w:proofErr w:type="gramStart"/>
            <w:r w:rsidRPr="00FC6268">
              <w:rPr>
                <w:rFonts w:asciiTheme="minorEastAsia" w:hAnsiTheme="minorEastAsia" w:cs="微软雅黑" w:hint="eastAsia"/>
                <w:sz w:val="18"/>
                <w:szCs w:val="18"/>
              </w:rPr>
              <w:t>各风险</w:t>
            </w:r>
            <w:proofErr w:type="gramEnd"/>
            <w:r w:rsidRPr="00FC6268">
              <w:rPr>
                <w:rFonts w:asciiTheme="minorEastAsia" w:hAnsiTheme="minorEastAsia" w:cs="微软雅黑" w:hint="eastAsia"/>
                <w:sz w:val="18"/>
                <w:szCs w:val="18"/>
              </w:rPr>
              <w:t>点有切实可行的操作建议，并能够逐一提出详细解决方案和措施：15 分；</w:t>
            </w:r>
          </w:p>
          <w:p w14:paraId="4CA1F066" w14:textId="35E41126"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针对本项目重点难点阐述较为全面完整，较为客观合理性，针对</w:t>
            </w:r>
            <w:proofErr w:type="gramStart"/>
            <w:r w:rsidRPr="00FC6268">
              <w:rPr>
                <w:rFonts w:asciiTheme="minorEastAsia" w:hAnsiTheme="minorEastAsia" w:cs="微软雅黑" w:hint="eastAsia"/>
                <w:sz w:val="18"/>
                <w:szCs w:val="18"/>
              </w:rPr>
              <w:t>各风险</w:t>
            </w:r>
            <w:proofErr w:type="gramEnd"/>
            <w:r w:rsidRPr="00FC6268">
              <w:rPr>
                <w:rFonts w:asciiTheme="minorEastAsia" w:hAnsiTheme="minorEastAsia" w:cs="微软雅黑" w:hint="eastAsia"/>
                <w:sz w:val="18"/>
                <w:szCs w:val="18"/>
              </w:rPr>
              <w:t>点提出有较为可行的操作建议、解决方案和措施：12 分；</w:t>
            </w:r>
          </w:p>
          <w:p w14:paraId="7B904EC5"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针对本项目重点难点阐述基本全面、有一定的客观合 理，能够提出部分具有可行性的操作建议、解决方案和措施：9 分；</w:t>
            </w:r>
          </w:p>
          <w:p w14:paraId="6A2AD3F9"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w:t>
            </w:r>
            <w:proofErr w:type="gramStart"/>
            <w:r w:rsidRPr="00FC6268">
              <w:rPr>
                <w:rFonts w:asciiTheme="minorEastAsia" w:hAnsiTheme="minorEastAsia" w:cs="微软雅黑" w:hint="eastAsia"/>
                <w:sz w:val="18"/>
                <w:szCs w:val="18"/>
              </w:rPr>
              <w:t>阐述较</w:t>
            </w:r>
            <w:proofErr w:type="gramEnd"/>
            <w:r w:rsidRPr="00FC6268">
              <w:rPr>
                <w:rFonts w:asciiTheme="minorEastAsia" w:hAnsiTheme="minorEastAsia" w:cs="微软雅黑" w:hint="eastAsia"/>
                <w:sz w:val="18"/>
                <w:szCs w:val="18"/>
              </w:rPr>
              <w:t>片面、客观合理性较弱，提出的解决方案</w:t>
            </w:r>
            <w:r w:rsidRPr="00FC6268">
              <w:rPr>
                <w:rFonts w:asciiTheme="minorEastAsia" w:hAnsiTheme="minorEastAsia" w:cs="微软雅黑" w:hint="eastAsia"/>
                <w:sz w:val="18"/>
                <w:szCs w:val="18"/>
              </w:rPr>
              <w:lastRenderedPageBreak/>
              <w:t>和措施可行性较低：6 分；</w:t>
            </w:r>
          </w:p>
          <w:p w14:paraId="0812F3C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针对本项目重点难点阐述不合理或有重大遗漏，客观合理性较差，解决方案和措施可行性较差或未提供：3 分。</w:t>
            </w:r>
          </w:p>
          <w:p w14:paraId="7864FFAB" w14:textId="5A1E66CA"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没有提出具体理解及解决方案和措施：0 分。</w:t>
            </w:r>
          </w:p>
        </w:tc>
        <w:tc>
          <w:tcPr>
            <w:tcW w:w="679" w:type="pct"/>
            <w:vAlign w:val="center"/>
          </w:tcPr>
          <w:p w14:paraId="55B13A7B" w14:textId="0F119CCD"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lastRenderedPageBreak/>
              <w:t>15</w:t>
            </w:r>
          </w:p>
        </w:tc>
        <w:tc>
          <w:tcPr>
            <w:tcW w:w="572" w:type="pct"/>
          </w:tcPr>
          <w:p w14:paraId="0B1D73B4"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488D5852" w14:textId="77777777" w:rsidTr="007813D5">
        <w:trPr>
          <w:trHeight w:val="1125"/>
          <w:jc w:val="center"/>
        </w:trPr>
        <w:tc>
          <w:tcPr>
            <w:tcW w:w="473" w:type="pct"/>
            <w:vMerge/>
            <w:vAlign w:val="center"/>
          </w:tcPr>
          <w:p w14:paraId="517BBDC7"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132C4A58" w14:textId="562CCCA3" w:rsidR="000A47F5" w:rsidRPr="00FC6268" w:rsidRDefault="00A30009" w:rsidP="000A47F5">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000A47F5" w:rsidRPr="00FC6268">
              <w:rPr>
                <w:rFonts w:asciiTheme="minorEastAsia" w:hAnsiTheme="minorEastAsia" w:cs="微软雅黑" w:hint="eastAsia"/>
                <w:sz w:val="18"/>
                <w:szCs w:val="18"/>
              </w:rPr>
              <w:t>、工期进度计划与保证措施</w:t>
            </w:r>
          </w:p>
        </w:tc>
        <w:tc>
          <w:tcPr>
            <w:tcW w:w="2622" w:type="pct"/>
            <w:vAlign w:val="center"/>
          </w:tcPr>
          <w:p w14:paraId="17FA658E" w14:textId="59458BB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方案内容全面完整、合理可行，工期保证措施得力、针对性强，能够完全满足文件的要求：7分；</w:t>
            </w:r>
          </w:p>
          <w:p w14:paraId="7AD534DA" w14:textId="791D807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方案内容较全面，工期保证措施合理可行，有较好的针 对性，能够较好的满足文件的要求：5分； </w:t>
            </w:r>
          </w:p>
          <w:p w14:paraId="7C16B846" w14:textId="39104AA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方案内容基本全面完整，工期保证措施较为合理，有一定可行性及针对性，能够基本满足文件的要求：3分；</w:t>
            </w:r>
          </w:p>
          <w:p w14:paraId="0EA83E68" w14:textId="7B3380AC"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方案内容不全面，措施合理性、可行性及针对性较差，能够满足文件的部分要求：2分；</w:t>
            </w:r>
          </w:p>
          <w:p w14:paraId="676EE1B0" w14:textId="7A3A639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方案内容不全面，措施合理性、可行性及针对性较差，不能够满足文件的部分要求：1分；</w:t>
            </w:r>
          </w:p>
          <w:p w14:paraId="252CDDA6" w14:textId="23D508D6"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未提供具体方案的不得分。</w:t>
            </w:r>
          </w:p>
        </w:tc>
        <w:tc>
          <w:tcPr>
            <w:tcW w:w="679" w:type="pct"/>
            <w:vAlign w:val="center"/>
          </w:tcPr>
          <w:p w14:paraId="453FEE50" w14:textId="3EFE065B"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7</w:t>
            </w:r>
          </w:p>
        </w:tc>
        <w:tc>
          <w:tcPr>
            <w:tcW w:w="572" w:type="pct"/>
          </w:tcPr>
          <w:p w14:paraId="40A65811"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bl>
    <w:p w14:paraId="5C655EC4" w14:textId="6467C69D" w:rsidR="00ED2B75" w:rsidRPr="00FC6268" w:rsidRDefault="00E77787" w:rsidP="00ED2B75">
      <w:pPr>
        <w:spacing w:line="360" w:lineRule="auto"/>
        <w:jc w:val="left"/>
        <w:rPr>
          <w:rFonts w:ascii="宋体" w:eastAsia="宋体" w:hAnsi="宋体" w:cs="Times New Roman" w:hint="eastAsia"/>
          <w:bCs/>
          <w:szCs w:val="21"/>
        </w:rPr>
      </w:pPr>
      <w:r w:rsidRPr="00FC6268">
        <w:rPr>
          <w:rFonts w:ascii="宋体" w:eastAsia="宋体" w:hAnsi="宋体" w:cs="Times New Roman" w:hint="eastAsia"/>
          <w:b/>
          <w:bCs/>
          <w:szCs w:val="21"/>
        </w:rPr>
        <w:t>八</w:t>
      </w:r>
      <w:r w:rsidR="00ED2B75" w:rsidRPr="00FC6268">
        <w:rPr>
          <w:rFonts w:ascii="宋体" w:eastAsia="宋体" w:hAnsi="宋体" w:cs="Times New Roman" w:hint="eastAsia"/>
          <w:b/>
          <w:bCs/>
          <w:szCs w:val="21"/>
        </w:rPr>
        <w:t>、</w:t>
      </w:r>
      <w:r w:rsidR="00FC6268" w:rsidRPr="00FC6268">
        <w:rPr>
          <w:rFonts w:ascii="宋体" w:eastAsia="宋体" w:hAnsi="宋体" w:cs="Times New Roman" w:hint="eastAsia"/>
          <w:b/>
          <w:bCs/>
          <w:szCs w:val="21"/>
        </w:rPr>
        <w:t>递交文件及开启</w:t>
      </w:r>
    </w:p>
    <w:p w14:paraId="069EB3D9" w14:textId="65D420CC" w:rsidR="00B65057" w:rsidRPr="00CB2876" w:rsidRDefault="00B65057" w:rsidP="00B65057">
      <w:pPr>
        <w:spacing w:line="360" w:lineRule="auto"/>
        <w:ind w:firstLineChars="71" w:firstLine="149"/>
        <w:jc w:val="left"/>
        <w:rPr>
          <w:rFonts w:ascii="宋体" w:hAnsi="宋体" w:hint="eastAsia"/>
          <w:bCs/>
          <w:szCs w:val="21"/>
        </w:rPr>
      </w:pPr>
      <w:r w:rsidRPr="00CB2876">
        <w:rPr>
          <w:rFonts w:ascii="宋体" w:hAnsi="宋体" w:hint="eastAsia"/>
          <w:bCs/>
          <w:szCs w:val="21"/>
        </w:rPr>
        <w:t>1、递交文件开始时间：</w:t>
      </w:r>
      <w:bookmarkStart w:id="0" w:name="OLE_LINK5"/>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F1578A">
        <w:rPr>
          <w:rFonts w:ascii="宋体" w:hAnsi="宋体" w:hint="eastAsia"/>
          <w:bCs/>
          <w:szCs w:val="21"/>
        </w:rPr>
        <w:t>4</w:t>
      </w:r>
      <w:r w:rsidR="003D46E9" w:rsidRPr="00CB2876">
        <w:rPr>
          <w:rFonts w:ascii="宋体" w:hAnsi="宋体" w:hint="eastAsia"/>
          <w:bCs/>
          <w:szCs w:val="21"/>
        </w:rPr>
        <w:t>月</w:t>
      </w:r>
      <w:r w:rsidR="00497B41">
        <w:rPr>
          <w:rFonts w:ascii="宋体" w:hAnsi="宋体" w:hint="eastAsia"/>
          <w:bCs/>
          <w:szCs w:val="21"/>
        </w:rPr>
        <w:t>27</w:t>
      </w:r>
      <w:r w:rsidRPr="00CB2876">
        <w:rPr>
          <w:rFonts w:ascii="宋体" w:hAnsi="宋体" w:hint="eastAsia"/>
          <w:bCs/>
          <w:szCs w:val="21"/>
        </w:rPr>
        <w:t>日</w:t>
      </w:r>
      <w:bookmarkEnd w:id="0"/>
      <w:r w:rsidRPr="00CB2876">
        <w:rPr>
          <w:rFonts w:ascii="宋体" w:hAnsi="宋体" w:hint="eastAsia"/>
          <w:bCs/>
          <w:szCs w:val="21"/>
        </w:rPr>
        <w:t xml:space="preserve"> </w:t>
      </w:r>
      <w:r w:rsidR="003D46E9" w:rsidRPr="00CB2876">
        <w:rPr>
          <w:rFonts w:ascii="宋体" w:hAnsi="宋体" w:hint="eastAsia"/>
          <w:bCs/>
          <w:szCs w:val="21"/>
        </w:rPr>
        <w:t>下午13</w:t>
      </w:r>
      <w:r w:rsidRPr="00CB2876">
        <w:rPr>
          <w:rFonts w:ascii="宋体" w:hAnsi="宋体" w:hint="eastAsia"/>
          <w:bCs/>
          <w:szCs w:val="21"/>
        </w:rPr>
        <w:t>:00；截止时间：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F1578A">
        <w:rPr>
          <w:rFonts w:ascii="宋体" w:hAnsi="宋体" w:hint="eastAsia"/>
          <w:bCs/>
          <w:szCs w:val="21"/>
        </w:rPr>
        <w:t>4</w:t>
      </w:r>
      <w:r w:rsidR="003D46E9" w:rsidRPr="00CB2876">
        <w:rPr>
          <w:rFonts w:ascii="宋体" w:hAnsi="宋体" w:hint="eastAsia"/>
          <w:bCs/>
          <w:szCs w:val="21"/>
        </w:rPr>
        <w:t>月</w:t>
      </w:r>
      <w:r w:rsidR="00497B41">
        <w:rPr>
          <w:rFonts w:ascii="宋体" w:hAnsi="宋体" w:hint="eastAsia"/>
          <w:bCs/>
          <w:szCs w:val="21"/>
        </w:rPr>
        <w:t>27</w:t>
      </w:r>
      <w:r w:rsidRPr="00CB2876">
        <w:rPr>
          <w:rFonts w:ascii="宋体" w:hAnsi="宋体" w:hint="eastAsia"/>
          <w:bCs/>
          <w:szCs w:val="21"/>
        </w:rPr>
        <w:t xml:space="preserve">日 </w:t>
      </w:r>
      <w:r w:rsidR="00CA5521" w:rsidRPr="00CB2876">
        <w:rPr>
          <w:rFonts w:ascii="宋体" w:hAnsi="宋体" w:hint="eastAsia"/>
          <w:bCs/>
          <w:szCs w:val="21"/>
        </w:rPr>
        <w:t>下</w:t>
      </w:r>
      <w:r w:rsidR="00AB53A4" w:rsidRPr="00CB2876">
        <w:rPr>
          <w:rFonts w:ascii="宋体" w:hAnsi="宋体" w:hint="eastAsia"/>
          <w:bCs/>
          <w:szCs w:val="21"/>
        </w:rPr>
        <w:t>午</w:t>
      </w:r>
      <w:r w:rsidR="003D46E9" w:rsidRPr="00CB2876">
        <w:rPr>
          <w:rFonts w:ascii="宋体" w:hAnsi="宋体" w:hint="eastAsia"/>
          <w:bCs/>
          <w:szCs w:val="21"/>
        </w:rPr>
        <w:t>13</w:t>
      </w:r>
      <w:r w:rsidRPr="00CB2876">
        <w:rPr>
          <w:rFonts w:ascii="宋体" w:hAnsi="宋体" w:hint="eastAsia"/>
          <w:bCs/>
          <w:szCs w:val="21"/>
        </w:rPr>
        <w:t>:30</w:t>
      </w:r>
    </w:p>
    <w:p w14:paraId="11664F92" w14:textId="3B1AB45F"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2、递交文件地点：北京市西城区西直门外大街6号中</w:t>
      </w:r>
      <w:proofErr w:type="gramStart"/>
      <w:r w:rsidRPr="00CB2876">
        <w:rPr>
          <w:rFonts w:ascii="宋体" w:hAnsi="宋体" w:hint="eastAsia"/>
          <w:bCs/>
          <w:szCs w:val="21"/>
        </w:rPr>
        <w:t>仪大厦</w:t>
      </w:r>
      <w:proofErr w:type="gramEnd"/>
      <w:r w:rsidR="00FC6268" w:rsidRPr="00CB2876">
        <w:rPr>
          <w:rFonts w:ascii="宋体" w:hAnsi="宋体" w:hint="eastAsia"/>
          <w:bCs/>
          <w:szCs w:val="21"/>
        </w:rPr>
        <w:t>10</w:t>
      </w:r>
      <w:r w:rsidRPr="00CB2876">
        <w:rPr>
          <w:rFonts w:ascii="宋体" w:hAnsi="宋体" w:hint="eastAsia"/>
          <w:bCs/>
          <w:szCs w:val="21"/>
        </w:rPr>
        <w:t>层</w:t>
      </w:r>
      <w:r w:rsidR="00CB2876" w:rsidRPr="00CB2876">
        <w:rPr>
          <w:rFonts w:ascii="宋体" w:hAnsi="宋体" w:hint="eastAsia"/>
          <w:bCs/>
          <w:szCs w:val="21"/>
        </w:rPr>
        <w:t>10</w:t>
      </w:r>
      <w:r w:rsidR="00497B41">
        <w:rPr>
          <w:rFonts w:ascii="宋体" w:hAnsi="宋体" w:hint="eastAsia"/>
          <w:bCs/>
          <w:szCs w:val="21"/>
        </w:rPr>
        <w:t>04</w:t>
      </w:r>
      <w:r w:rsidRPr="00CB2876">
        <w:rPr>
          <w:rFonts w:ascii="宋体" w:hAnsi="宋体" w:hint="eastAsia"/>
          <w:bCs/>
          <w:szCs w:val="21"/>
        </w:rPr>
        <w:t>会议室</w:t>
      </w:r>
    </w:p>
    <w:p w14:paraId="1D074F4F" w14:textId="579E486B" w:rsidR="00B65057" w:rsidRPr="00CB2876"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3、</w:t>
      </w:r>
      <w:r w:rsidR="00497B41">
        <w:rPr>
          <w:rFonts w:ascii="宋体" w:hAnsi="宋体" w:hint="eastAsia"/>
          <w:bCs/>
          <w:szCs w:val="21"/>
        </w:rPr>
        <w:t>开启</w:t>
      </w:r>
      <w:r w:rsidRPr="00CB2876">
        <w:rPr>
          <w:rFonts w:ascii="宋体" w:hAnsi="宋体" w:hint="eastAsia"/>
          <w:bCs/>
          <w:szCs w:val="21"/>
        </w:rPr>
        <w:t>时间：</w:t>
      </w:r>
      <w:r w:rsidR="00FC6268" w:rsidRPr="00CB2876">
        <w:rPr>
          <w:rFonts w:ascii="宋体" w:hAnsi="宋体" w:hint="eastAsia"/>
          <w:bCs/>
          <w:szCs w:val="21"/>
        </w:rPr>
        <w:t>202</w:t>
      </w:r>
      <w:r w:rsidR="00CB2876" w:rsidRPr="00CB2876">
        <w:rPr>
          <w:rFonts w:ascii="宋体" w:hAnsi="宋体" w:hint="eastAsia"/>
          <w:bCs/>
          <w:szCs w:val="21"/>
        </w:rPr>
        <w:t>5</w:t>
      </w:r>
      <w:r w:rsidR="00FC6268" w:rsidRPr="00CB2876">
        <w:rPr>
          <w:rFonts w:ascii="宋体" w:hAnsi="宋体" w:hint="eastAsia"/>
          <w:bCs/>
          <w:szCs w:val="21"/>
        </w:rPr>
        <w:t>年</w:t>
      </w:r>
      <w:r w:rsidR="00F1578A">
        <w:rPr>
          <w:rFonts w:ascii="宋体" w:hAnsi="宋体" w:hint="eastAsia"/>
          <w:bCs/>
          <w:szCs w:val="21"/>
        </w:rPr>
        <w:t>4</w:t>
      </w:r>
      <w:r w:rsidR="00FC6268" w:rsidRPr="00CB2876">
        <w:rPr>
          <w:rFonts w:ascii="宋体" w:hAnsi="宋体" w:hint="eastAsia"/>
          <w:bCs/>
          <w:szCs w:val="21"/>
        </w:rPr>
        <w:t>月</w:t>
      </w:r>
      <w:r w:rsidR="00497B41">
        <w:rPr>
          <w:rFonts w:ascii="宋体" w:hAnsi="宋体" w:hint="eastAsia"/>
          <w:bCs/>
          <w:szCs w:val="21"/>
        </w:rPr>
        <w:t>27</w:t>
      </w:r>
      <w:r w:rsidR="00FC6268" w:rsidRPr="00CB2876">
        <w:rPr>
          <w:rFonts w:ascii="宋体" w:hAnsi="宋体" w:hint="eastAsia"/>
          <w:bCs/>
          <w:szCs w:val="21"/>
        </w:rPr>
        <w:t>日</w:t>
      </w:r>
      <w:r w:rsidRPr="00CB2876">
        <w:rPr>
          <w:rFonts w:ascii="宋体" w:hAnsi="宋体" w:hint="eastAsia"/>
          <w:bCs/>
          <w:szCs w:val="21"/>
        </w:rPr>
        <w:t xml:space="preserve"> </w:t>
      </w:r>
      <w:r w:rsidR="003D46E9" w:rsidRPr="00CB2876">
        <w:rPr>
          <w:rFonts w:ascii="宋体" w:hAnsi="宋体" w:hint="eastAsia"/>
          <w:bCs/>
          <w:szCs w:val="21"/>
        </w:rPr>
        <w:t>下午14</w:t>
      </w:r>
      <w:r w:rsidRPr="00CB2876">
        <w:rPr>
          <w:rFonts w:ascii="宋体" w:hAnsi="宋体" w:hint="eastAsia"/>
          <w:bCs/>
          <w:szCs w:val="21"/>
        </w:rPr>
        <w:t>:</w:t>
      </w:r>
      <w:r w:rsidR="003D46E9" w:rsidRPr="00CB2876">
        <w:rPr>
          <w:rFonts w:ascii="宋体" w:hAnsi="宋体" w:hint="eastAsia"/>
          <w:bCs/>
          <w:szCs w:val="21"/>
        </w:rPr>
        <w:t>00</w:t>
      </w:r>
    </w:p>
    <w:p w14:paraId="3C7A572D" w14:textId="749FBCE6" w:rsidR="00B65057" w:rsidRPr="00FC6268" w:rsidRDefault="00B65057" w:rsidP="00B65057">
      <w:pPr>
        <w:spacing w:line="360" w:lineRule="auto"/>
        <w:ind w:firstLineChars="95" w:firstLine="199"/>
        <w:jc w:val="left"/>
        <w:rPr>
          <w:rFonts w:ascii="宋体" w:hAnsi="宋体" w:hint="eastAsia"/>
          <w:bCs/>
          <w:szCs w:val="21"/>
        </w:rPr>
      </w:pPr>
      <w:r w:rsidRPr="00CB2876">
        <w:rPr>
          <w:rFonts w:ascii="宋体" w:hAnsi="宋体" w:hint="eastAsia"/>
          <w:bCs/>
          <w:szCs w:val="21"/>
        </w:rPr>
        <w:t>4</w:t>
      </w:r>
      <w:r w:rsidR="00497B41">
        <w:rPr>
          <w:rFonts w:ascii="宋体" w:hAnsi="宋体" w:hint="eastAsia"/>
          <w:bCs/>
          <w:szCs w:val="21"/>
        </w:rPr>
        <w:t>开启</w:t>
      </w:r>
      <w:r w:rsidRPr="00CB2876">
        <w:rPr>
          <w:rFonts w:ascii="宋体" w:hAnsi="宋体" w:hint="eastAsia"/>
          <w:bCs/>
          <w:szCs w:val="21"/>
        </w:rPr>
        <w:t>地点：北京市西城区西直门外大街6号中</w:t>
      </w:r>
      <w:proofErr w:type="gramStart"/>
      <w:r w:rsidRPr="00CB2876">
        <w:rPr>
          <w:rFonts w:ascii="宋体" w:hAnsi="宋体" w:hint="eastAsia"/>
          <w:bCs/>
          <w:szCs w:val="21"/>
        </w:rPr>
        <w:t>仪大厦</w:t>
      </w:r>
      <w:proofErr w:type="gramEnd"/>
      <w:r w:rsidR="00FC6268" w:rsidRPr="00CB2876">
        <w:rPr>
          <w:rFonts w:ascii="宋体" w:hAnsi="宋体" w:hint="eastAsia"/>
          <w:bCs/>
          <w:szCs w:val="21"/>
        </w:rPr>
        <w:t>10</w:t>
      </w:r>
      <w:r w:rsidR="003D46E9" w:rsidRPr="00CB2876">
        <w:rPr>
          <w:rFonts w:ascii="宋体" w:hAnsi="宋体" w:hint="eastAsia"/>
          <w:bCs/>
          <w:szCs w:val="21"/>
        </w:rPr>
        <w:t>层</w:t>
      </w:r>
      <w:r w:rsidR="00CB2876" w:rsidRPr="00CB2876">
        <w:rPr>
          <w:rFonts w:ascii="宋体" w:hAnsi="宋体" w:hint="eastAsia"/>
          <w:bCs/>
          <w:szCs w:val="21"/>
        </w:rPr>
        <w:t>10</w:t>
      </w:r>
      <w:r w:rsidR="00497B41">
        <w:rPr>
          <w:rFonts w:ascii="宋体" w:hAnsi="宋体" w:hint="eastAsia"/>
          <w:bCs/>
          <w:szCs w:val="21"/>
        </w:rPr>
        <w:t>04</w:t>
      </w:r>
      <w:r w:rsidR="003D46E9" w:rsidRPr="00CB2876">
        <w:rPr>
          <w:rFonts w:ascii="宋体" w:hAnsi="宋体" w:hint="eastAsia"/>
          <w:bCs/>
          <w:szCs w:val="21"/>
        </w:rPr>
        <w:t>会议室</w:t>
      </w:r>
    </w:p>
    <w:p w14:paraId="2AC33552" w14:textId="3C6F2C25" w:rsidR="00ED2B75" w:rsidRPr="00CB2876" w:rsidRDefault="00ED2B75" w:rsidP="00ED2B75">
      <w:pPr>
        <w:spacing w:line="360" w:lineRule="auto"/>
        <w:ind w:firstLineChars="1950" w:firstLine="4095"/>
        <w:jc w:val="left"/>
        <w:rPr>
          <w:rFonts w:ascii="宋体" w:eastAsia="宋体" w:hAnsi="宋体" w:cs="Times New Roman" w:hint="eastAsia"/>
          <w:bCs/>
          <w:szCs w:val="21"/>
        </w:rPr>
      </w:pPr>
    </w:p>
    <w:p w14:paraId="0A6C813E" w14:textId="7F1641D2" w:rsidR="00B81BD2" w:rsidRDefault="000D6A11" w:rsidP="00F42BF9">
      <w:pPr>
        <w:widowControl/>
        <w:jc w:val="left"/>
        <w:rPr>
          <w:rFonts w:ascii="宋体" w:eastAsia="宋体" w:hAnsi="宋体" w:cs="Times New Roman" w:hint="eastAsia"/>
          <w:bCs/>
          <w:szCs w:val="21"/>
        </w:rPr>
      </w:pPr>
      <w:r w:rsidRPr="00FC6268">
        <w:rPr>
          <w:rFonts w:ascii="宋体" w:eastAsia="宋体" w:hAnsi="宋体" w:cs="Times New Roman" w:hint="eastAsia"/>
          <w:bCs/>
          <w:szCs w:val="21"/>
        </w:rPr>
        <w:t>附件：</w:t>
      </w:r>
      <w:r w:rsidR="00C4505F" w:rsidRPr="00FC6268">
        <w:rPr>
          <w:rFonts w:ascii="宋体" w:eastAsia="宋体" w:hAnsi="宋体" w:cs="Times New Roman" w:hint="eastAsia"/>
          <w:bCs/>
          <w:szCs w:val="21"/>
        </w:rPr>
        <w:t>工程量清单</w:t>
      </w:r>
    </w:p>
    <w:p w14:paraId="46FECD74" w14:textId="74080E9F" w:rsidR="005C2CEC" w:rsidRPr="005C2CEC" w:rsidRDefault="005C2CEC" w:rsidP="005C2CEC">
      <w:pPr>
        <w:widowControl/>
        <w:jc w:val="left"/>
        <w:rPr>
          <w:rFonts w:ascii="宋体" w:eastAsia="宋体" w:hAnsi="宋体" w:cs="Times New Roman" w:hint="eastAsia"/>
          <w:bCs/>
          <w:szCs w:val="21"/>
        </w:rPr>
      </w:pPr>
      <w:r>
        <w:rPr>
          <w:rFonts w:ascii="宋体" w:eastAsia="宋体" w:hAnsi="宋体" w:cs="Times New Roman" w:hint="eastAsia"/>
          <w:bCs/>
          <w:szCs w:val="21"/>
        </w:rPr>
        <w:br w:type="page"/>
      </w:r>
    </w:p>
    <w:p w14:paraId="787851B7" w14:textId="77777777" w:rsidR="005C2CEC" w:rsidRDefault="005C2CEC" w:rsidP="005C2CEC">
      <w:pPr>
        <w:spacing w:line="230" w:lineRule="exact"/>
        <w:ind w:right="180"/>
        <w:jc w:val="right"/>
        <w:rPr>
          <w:rFonts w:hint="eastAsia"/>
          <w:sz w:val="18"/>
        </w:rPr>
        <w:sectPr w:rsidR="005C2CEC" w:rsidSect="005C2CEC">
          <w:pgSz w:w="11960" w:h="16880"/>
          <w:pgMar w:top="840" w:right="500" w:bottom="280" w:left="740" w:header="720" w:footer="720" w:gutter="0"/>
          <w:cols w:space="720"/>
        </w:sectPr>
      </w:pPr>
    </w:p>
    <w:p w14:paraId="3AE3DB1B" w14:textId="77777777" w:rsidR="005C2CEC" w:rsidRDefault="005C2CEC" w:rsidP="005C2CEC">
      <w:pPr>
        <w:pStyle w:val="af3"/>
        <w:spacing w:before="25" w:after="25"/>
        <w:ind w:left="2477" w:right="2822"/>
        <w:jc w:val="center"/>
        <w:rPr>
          <w:rFonts w:ascii="宋体" w:eastAsia="宋体" w:hint="eastAsia"/>
        </w:rPr>
      </w:pPr>
      <w:r>
        <w:rPr>
          <w:noProof/>
        </w:rPr>
        <w:lastRenderedPageBreak/>
        <mc:AlternateContent>
          <mc:Choice Requires="wps">
            <w:drawing>
              <wp:anchor distT="0" distB="0" distL="0" distR="0" simplePos="0" relativeHeight="251673600" behindDoc="1" locked="0" layoutInCell="1" allowOverlap="1" wp14:anchorId="727A0FB1" wp14:editId="4FB8F5D5">
                <wp:simplePos x="0" y="0"/>
                <wp:positionH relativeFrom="page">
                  <wp:posOffset>0</wp:posOffset>
                </wp:positionH>
                <wp:positionV relativeFrom="page">
                  <wp:posOffset>0</wp:posOffset>
                </wp:positionV>
                <wp:extent cx="7545705" cy="106572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1A8C4F5" id="Graphic 15" o:spid="_x0000_s1026" style="position:absolute;margin-left:0;margin-top:0;width:594.15pt;height:839.15pt;z-index:-251642880;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05BBC207" wp14:editId="0F0F2B43">
                <wp:simplePos x="0" y="0"/>
                <wp:positionH relativeFrom="page">
                  <wp:posOffset>6994576</wp:posOffset>
                </wp:positionH>
                <wp:positionV relativeFrom="paragraph">
                  <wp:posOffset>-2918</wp:posOffset>
                </wp:positionV>
                <wp:extent cx="1270" cy="3048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D564932" id="Graphic 16" o:spid="_x0000_s1026" style="position:absolute;margin-left:550.75pt;margin-top:-.25pt;width:.1pt;height:24pt;z-index:-251641856;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bookmarkStart w:id="1" w:name="单位工程概预算表"/>
      <w:bookmarkEnd w:id="1"/>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5C2CEC" w14:paraId="4C334315" w14:textId="77777777" w:rsidTr="002964CB">
        <w:trPr>
          <w:trHeight w:val="730"/>
        </w:trPr>
        <w:tc>
          <w:tcPr>
            <w:tcW w:w="5792" w:type="dxa"/>
            <w:gridSpan w:val="5"/>
            <w:tcBorders>
              <w:left w:val="nil"/>
              <w:bottom w:val="thickThinMediumGap" w:sz="6" w:space="0" w:color="000000"/>
            </w:tcBorders>
          </w:tcPr>
          <w:p w14:paraId="52597DF0" w14:textId="77777777" w:rsidR="005C2CEC" w:rsidRDefault="005C2CEC" w:rsidP="002964CB">
            <w:pPr>
              <w:pStyle w:val="TableParagraph"/>
              <w:spacing w:before="8"/>
              <w:rPr>
                <w:rFonts w:hint="eastAsia"/>
                <w:sz w:val="19"/>
                <w:lang w:eastAsia="zh-CN"/>
              </w:rPr>
            </w:pPr>
          </w:p>
          <w:p w14:paraId="4E4145F1" w14:textId="77777777" w:rsidR="005C2CEC" w:rsidRDefault="005C2CEC" w:rsidP="002964CB">
            <w:pPr>
              <w:pStyle w:val="TableParagraph"/>
              <w:ind w:left="29"/>
              <w:rPr>
                <w:rFonts w:hint="eastAsia"/>
                <w:sz w:val="18"/>
                <w:lang w:eastAsia="zh-CN"/>
              </w:rPr>
            </w:pPr>
            <w:r>
              <w:rPr>
                <w:spacing w:val="-3"/>
                <w:sz w:val="18"/>
                <w:lang w:eastAsia="zh-CN"/>
              </w:rPr>
              <w:t>工程名称：</w:t>
            </w:r>
            <w:r>
              <w:rPr>
                <w:spacing w:val="-6"/>
                <w:sz w:val="20"/>
                <w:lang w:eastAsia="zh-CN"/>
              </w:rPr>
              <w:t>北京</w:t>
            </w:r>
            <w:r>
              <w:rPr>
                <w:rFonts w:hint="eastAsia"/>
                <w:spacing w:val="-6"/>
                <w:sz w:val="20"/>
                <w:lang w:eastAsia="zh-CN"/>
              </w:rPr>
              <w:t>大学</w:t>
            </w:r>
            <w:r>
              <w:rPr>
                <w:spacing w:val="-6"/>
                <w:sz w:val="20"/>
                <w:lang w:eastAsia="zh-CN"/>
              </w:rPr>
              <w:t>人民医院白塔寺</w:t>
            </w:r>
            <w:r>
              <w:rPr>
                <w:rFonts w:hint="eastAsia"/>
                <w:spacing w:val="-6"/>
                <w:sz w:val="20"/>
                <w:lang w:eastAsia="zh-CN"/>
              </w:rPr>
              <w:t>院区</w:t>
            </w:r>
            <w:r>
              <w:rPr>
                <w:spacing w:val="-6"/>
                <w:sz w:val="20"/>
                <w:lang w:eastAsia="zh-CN"/>
              </w:rPr>
              <w:t>锅炉拆</w:t>
            </w:r>
            <w:r>
              <w:rPr>
                <w:spacing w:val="-10"/>
                <w:sz w:val="20"/>
                <w:lang w:eastAsia="zh-CN"/>
              </w:rPr>
              <w:t>除</w:t>
            </w:r>
          </w:p>
        </w:tc>
        <w:tc>
          <w:tcPr>
            <w:tcW w:w="2542" w:type="dxa"/>
            <w:gridSpan w:val="3"/>
            <w:tcBorders>
              <w:bottom w:val="thickThinMediumGap" w:sz="6" w:space="0" w:color="000000"/>
            </w:tcBorders>
          </w:tcPr>
          <w:p w14:paraId="3924FBA7" w14:textId="77777777" w:rsidR="005C2CEC" w:rsidRDefault="005C2CEC" w:rsidP="002964CB">
            <w:pPr>
              <w:pStyle w:val="TableParagraph"/>
              <w:rPr>
                <w:rFonts w:ascii="Times New Roman" w:hint="eastAsia"/>
                <w:sz w:val="18"/>
                <w:lang w:eastAsia="zh-CN"/>
              </w:rPr>
            </w:pPr>
          </w:p>
        </w:tc>
        <w:tc>
          <w:tcPr>
            <w:tcW w:w="1809" w:type="dxa"/>
            <w:gridSpan w:val="2"/>
            <w:tcBorders>
              <w:bottom w:val="thickThinMediumGap" w:sz="6" w:space="0" w:color="000000"/>
            </w:tcBorders>
          </w:tcPr>
          <w:p w14:paraId="5AD70BFC" w14:textId="77777777" w:rsidR="005C2CEC" w:rsidRDefault="005C2CEC" w:rsidP="002964CB">
            <w:pPr>
              <w:pStyle w:val="TableParagraph"/>
              <w:spacing w:before="8"/>
              <w:rPr>
                <w:rFonts w:hint="eastAsia"/>
                <w:sz w:val="19"/>
                <w:lang w:eastAsia="zh-CN"/>
              </w:rPr>
            </w:pPr>
          </w:p>
          <w:p w14:paraId="06F3A5FB" w14:textId="77777777" w:rsidR="005C2CEC" w:rsidRDefault="005C2CEC" w:rsidP="002964CB">
            <w:pPr>
              <w:pStyle w:val="TableParagraph"/>
              <w:ind w:left="174"/>
              <w:rPr>
                <w:rFonts w:hint="eastAsia"/>
                <w:sz w:val="18"/>
              </w:rPr>
            </w:pPr>
            <w:r>
              <w:rPr>
                <w:sz w:val="18"/>
              </w:rPr>
              <w:t>第</w:t>
            </w:r>
            <w:r>
              <w:rPr>
                <w:spacing w:val="42"/>
                <w:w w:val="150"/>
                <w:sz w:val="18"/>
              </w:rPr>
              <w:t xml:space="preserve"> </w:t>
            </w:r>
            <w:r>
              <w:rPr>
                <w:sz w:val="18"/>
              </w:rPr>
              <w:t>1</w:t>
            </w:r>
            <w:r>
              <w:rPr>
                <w:spacing w:val="42"/>
                <w:w w:val="150"/>
                <w:sz w:val="18"/>
              </w:rPr>
              <w:t xml:space="preserve"> </w:t>
            </w:r>
            <w:proofErr w:type="spellStart"/>
            <w:r>
              <w:rPr>
                <w:sz w:val="18"/>
              </w:rPr>
              <w:t>页共</w:t>
            </w:r>
            <w:proofErr w:type="spellEnd"/>
            <w:r>
              <w:rPr>
                <w:spacing w:val="42"/>
                <w:w w:val="150"/>
                <w:sz w:val="18"/>
              </w:rPr>
              <w:t xml:space="preserve"> </w:t>
            </w:r>
            <w:r>
              <w:rPr>
                <w:sz w:val="18"/>
              </w:rPr>
              <w:t>2</w:t>
            </w:r>
            <w:r>
              <w:rPr>
                <w:spacing w:val="42"/>
                <w:w w:val="150"/>
                <w:sz w:val="18"/>
              </w:rPr>
              <w:t xml:space="preserve"> </w:t>
            </w:r>
            <w:r>
              <w:rPr>
                <w:spacing w:val="-10"/>
                <w:sz w:val="18"/>
              </w:rPr>
              <w:t>页</w:t>
            </w:r>
          </w:p>
        </w:tc>
      </w:tr>
      <w:tr w:rsidR="005C2CEC" w14:paraId="77854FA0" w14:textId="77777777" w:rsidTr="002964CB">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65A15F9B" w14:textId="77777777" w:rsidR="005C2CEC" w:rsidRDefault="005C2CEC" w:rsidP="002964CB">
            <w:pPr>
              <w:pStyle w:val="TableParagraph"/>
              <w:rPr>
                <w:rFonts w:hint="eastAsia"/>
                <w:sz w:val="18"/>
              </w:rPr>
            </w:pPr>
          </w:p>
          <w:p w14:paraId="7ADDBB7C" w14:textId="77777777" w:rsidR="005C2CEC" w:rsidRDefault="005C2CEC" w:rsidP="002964CB">
            <w:pPr>
              <w:pStyle w:val="TableParagraph"/>
              <w:spacing w:before="129" w:line="193" w:lineRule="exact"/>
              <w:ind w:left="119"/>
              <w:rPr>
                <w:rFonts w:hint="eastAsia"/>
                <w:sz w:val="18"/>
              </w:rPr>
            </w:pPr>
            <w:proofErr w:type="spellStart"/>
            <w:r>
              <w:rPr>
                <w:spacing w:val="-6"/>
                <w:sz w:val="18"/>
              </w:rPr>
              <w:t>序号</w:t>
            </w:r>
            <w:proofErr w:type="spellEnd"/>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276E7FC1" w14:textId="77777777" w:rsidR="005C2CEC" w:rsidRDefault="005C2CEC" w:rsidP="002964CB">
            <w:pPr>
              <w:pStyle w:val="TableParagraph"/>
              <w:rPr>
                <w:rFonts w:hint="eastAsia"/>
                <w:sz w:val="18"/>
              </w:rPr>
            </w:pPr>
          </w:p>
          <w:p w14:paraId="5527E4C1" w14:textId="77777777" w:rsidR="005C2CEC" w:rsidRDefault="005C2CEC" w:rsidP="002964CB">
            <w:pPr>
              <w:pStyle w:val="TableParagraph"/>
              <w:spacing w:before="129" w:line="193" w:lineRule="exact"/>
              <w:ind w:left="411"/>
              <w:rPr>
                <w:rFonts w:hint="eastAsia"/>
                <w:sz w:val="18"/>
              </w:rPr>
            </w:pPr>
            <w:proofErr w:type="spellStart"/>
            <w:r>
              <w:rPr>
                <w:spacing w:val="-6"/>
                <w:sz w:val="18"/>
              </w:rPr>
              <w:t>编号</w:t>
            </w:r>
            <w:proofErr w:type="spellEnd"/>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767FB18D" w14:textId="77777777" w:rsidR="005C2CEC" w:rsidRDefault="005C2CEC" w:rsidP="002964CB">
            <w:pPr>
              <w:pStyle w:val="TableParagraph"/>
              <w:rPr>
                <w:rFonts w:hint="eastAsia"/>
                <w:sz w:val="18"/>
              </w:rPr>
            </w:pPr>
          </w:p>
          <w:p w14:paraId="1BCB6E94" w14:textId="77777777" w:rsidR="005C2CEC" w:rsidRDefault="005C2CEC" w:rsidP="002964CB">
            <w:pPr>
              <w:pStyle w:val="TableParagraph"/>
              <w:spacing w:before="129" w:line="193" w:lineRule="exact"/>
              <w:ind w:left="904" w:right="877"/>
              <w:jc w:val="center"/>
              <w:rPr>
                <w:rFonts w:hint="eastAsia"/>
                <w:sz w:val="18"/>
              </w:rPr>
            </w:pPr>
            <w:proofErr w:type="spellStart"/>
            <w:r>
              <w:rPr>
                <w:spacing w:val="-6"/>
                <w:sz w:val="18"/>
              </w:rPr>
              <w:t>名称</w:t>
            </w:r>
            <w:proofErr w:type="spellEnd"/>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665DDD15" w14:textId="77777777" w:rsidR="005C2CEC" w:rsidRDefault="005C2CEC" w:rsidP="002964CB">
            <w:pPr>
              <w:pStyle w:val="TableParagraph"/>
              <w:spacing w:before="60" w:line="193" w:lineRule="exact"/>
              <w:ind w:left="651" w:right="623"/>
              <w:jc w:val="center"/>
              <w:rPr>
                <w:rFonts w:hint="eastAsia"/>
                <w:sz w:val="18"/>
              </w:rPr>
            </w:pPr>
            <w:proofErr w:type="spellStart"/>
            <w:r>
              <w:rPr>
                <w:spacing w:val="-5"/>
                <w:sz w:val="18"/>
              </w:rPr>
              <w:t>工程量</w:t>
            </w:r>
            <w:proofErr w:type="spellEnd"/>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39F76D1C" w14:textId="77777777" w:rsidR="005C2CEC" w:rsidRDefault="005C2CEC" w:rsidP="002964CB">
            <w:pPr>
              <w:pStyle w:val="TableParagraph"/>
              <w:spacing w:before="60" w:line="193" w:lineRule="exact"/>
              <w:ind w:left="755"/>
              <w:rPr>
                <w:rFonts w:hint="eastAsia"/>
                <w:sz w:val="18"/>
              </w:rPr>
            </w:pPr>
            <w:proofErr w:type="spellStart"/>
            <w:r>
              <w:rPr>
                <w:spacing w:val="-2"/>
                <w:sz w:val="18"/>
              </w:rPr>
              <w:t>价值（元</w:t>
            </w:r>
            <w:proofErr w:type="spellEnd"/>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64219606" w14:textId="77777777" w:rsidR="005C2CEC" w:rsidRDefault="005C2CEC" w:rsidP="002964CB">
            <w:pPr>
              <w:pStyle w:val="TableParagraph"/>
              <w:spacing w:before="60" w:line="193" w:lineRule="exact"/>
              <w:ind w:left="547"/>
              <w:rPr>
                <w:rFonts w:hint="eastAsia"/>
                <w:sz w:val="18"/>
              </w:rPr>
            </w:pPr>
            <w:proofErr w:type="spellStart"/>
            <w:r>
              <w:rPr>
                <w:spacing w:val="-2"/>
                <w:sz w:val="18"/>
              </w:rPr>
              <w:t>其中（元</w:t>
            </w:r>
            <w:proofErr w:type="spellEnd"/>
            <w:r>
              <w:rPr>
                <w:spacing w:val="-10"/>
                <w:sz w:val="18"/>
              </w:rPr>
              <w:t>）</w:t>
            </w:r>
          </w:p>
        </w:tc>
      </w:tr>
      <w:tr w:rsidR="005C2CEC" w14:paraId="56A01421" w14:textId="77777777" w:rsidTr="002964CB">
        <w:trPr>
          <w:trHeight w:val="284"/>
        </w:trPr>
        <w:tc>
          <w:tcPr>
            <w:tcW w:w="599" w:type="dxa"/>
            <w:vMerge/>
            <w:tcBorders>
              <w:top w:val="nil"/>
              <w:left w:val="single" w:sz="12" w:space="0" w:color="000000"/>
              <w:bottom w:val="single" w:sz="6" w:space="0" w:color="000000"/>
              <w:right w:val="single" w:sz="6" w:space="0" w:color="000000"/>
            </w:tcBorders>
          </w:tcPr>
          <w:p w14:paraId="504C9919" w14:textId="77777777" w:rsidR="005C2CEC" w:rsidRDefault="005C2CEC" w:rsidP="002964CB">
            <w:pPr>
              <w:rPr>
                <w:rFonts w:hint="eastAsia"/>
                <w:sz w:val="2"/>
                <w:szCs w:val="2"/>
              </w:rPr>
            </w:pPr>
          </w:p>
        </w:tc>
        <w:tc>
          <w:tcPr>
            <w:tcW w:w="1153" w:type="dxa"/>
            <w:vMerge/>
            <w:tcBorders>
              <w:top w:val="nil"/>
              <w:left w:val="single" w:sz="6" w:space="0" w:color="000000"/>
              <w:bottom w:val="single" w:sz="6" w:space="0" w:color="000000"/>
              <w:right w:val="single" w:sz="6" w:space="0" w:color="000000"/>
            </w:tcBorders>
          </w:tcPr>
          <w:p w14:paraId="259A242F" w14:textId="77777777" w:rsidR="005C2CEC" w:rsidRDefault="005C2CEC" w:rsidP="002964CB">
            <w:pPr>
              <w:rPr>
                <w:rFonts w:hint="eastAsia"/>
                <w:sz w:val="2"/>
                <w:szCs w:val="2"/>
              </w:rPr>
            </w:pPr>
          </w:p>
        </w:tc>
        <w:tc>
          <w:tcPr>
            <w:tcW w:w="2185" w:type="dxa"/>
            <w:vMerge/>
            <w:tcBorders>
              <w:top w:val="nil"/>
              <w:left w:val="single" w:sz="6" w:space="0" w:color="000000"/>
              <w:bottom w:val="single" w:sz="6" w:space="0" w:color="000000"/>
              <w:right w:val="single" w:sz="6" w:space="0" w:color="000000"/>
            </w:tcBorders>
          </w:tcPr>
          <w:p w14:paraId="256AD938" w14:textId="77777777" w:rsidR="005C2CEC" w:rsidRDefault="005C2CEC" w:rsidP="002964CB">
            <w:pPr>
              <w:rPr>
                <w:rFonts w:hint="eastAsia"/>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0F1C1163" w14:textId="77777777" w:rsidR="005C2CEC" w:rsidRDefault="005C2CEC" w:rsidP="002964CB">
            <w:pPr>
              <w:pStyle w:val="TableParagraph"/>
              <w:spacing w:before="71" w:line="193" w:lineRule="exact"/>
              <w:ind w:left="201" w:right="159"/>
              <w:jc w:val="center"/>
              <w:rPr>
                <w:rFonts w:hint="eastAsia"/>
                <w:sz w:val="18"/>
              </w:rPr>
            </w:pPr>
            <w:proofErr w:type="spellStart"/>
            <w:r>
              <w:rPr>
                <w:spacing w:val="-6"/>
                <w:sz w:val="18"/>
              </w:rPr>
              <w:t>单位</w:t>
            </w:r>
            <w:proofErr w:type="spellEnd"/>
          </w:p>
        </w:tc>
        <w:tc>
          <w:tcPr>
            <w:tcW w:w="1092" w:type="dxa"/>
            <w:tcBorders>
              <w:top w:val="single" w:sz="6" w:space="0" w:color="000000"/>
              <w:left w:val="single" w:sz="6" w:space="0" w:color="000000"/>
              <w:bottom w:val="single" w:sz="6" w:space="0" w:color="000000"/>
              <w:right w:val="single" w:sz="6" w:space="0" w:color="000000"/>
            </w:tcBorders>
          </w:tcPr>
          <w:p w14:paraId="42D3C6DA" w14:textId="77777777" w:rsidR="005C2CEC" w:rsidRDefault="005C2CEC" w:rsidP="002964CB">
            <w:pPr>
              <w:pStyle w:val="TableParagraph"/>
              <w:spacing w:before="71" w:line="193" w:lineRule="exact"/>
              <w:ind w:left="380"/>
              <w:rPr>
                <w:rFonts w:hint="eastAsia"/>
                <w:sz w:val="18"/>
              </w:rPr>
            </w:pPr>
            <w:proofErr w:type="spellStart"/>
            <w:r>
              <w:rPr>
                <w:spacing w:val="-6"/>
                <w:sz w:val="18"/>
              </w:rPr>
              <w:t>数量</w:t>
            </w:r>
            <w:proofErr w:type="spellEnd"/>
          </w:p>
        </w:tc>
        <w:tc>
          <w:tcPr>
            <w:tcW w:w="987" w:type="dxa"/>
            <w:tcBorders>
              <w:top w:val="single" w:sz="6" w:space="0" w:color="000000"/>
              <w:left w:val="single" w:sz="6" w:space="0" w:color="000000"/>
              <w:bottom w:val="single" w:sz="6" w:space="0" w:color="000000"/>
              <w:right w:val="single" w:sz="6" w:space="0" w:color="000000"/>
            </w:tcBorders>
          </w:tcPr>
          <w:p w14:paraId="51806266" w14:textId="77777777" w:rsidR="005C2CEC" w:rsidRDefault="005C2CEC" w:rsidP="002964CB">
            <w:pPr>
              <w:pStyle w:val="TableParagraph"/>
              <w:spacing w:before="71" w:line="193" w:lineRule="exact"/>
              <w:ind w:left="321"/>
              <w:rPr>
                <w:rFonts w:hint="eastAsia"/>
                <w:sz w:val="18"/>
              </w:rPr>
            </w:pPr>
            <w:proofErr w:type="spellStart"/>
            <w:r>
              <w:rPr>
                <w:spacing w:val="-6"/>
                <w:sz w:val="18"/>
              </w:rPr>
              <w:t>单价</w:t>
            </w:r>
            <w:proofErr w:type="spellEnd"/>
          </w:p>
        </w:tc>
        <w:tc>
          <w:tcPr>
            <w:tcW w:w="1406" w:type="dxa"/>
            <w:tcBorders>
              <w:top w:val="single" w:sz="6" w:space="0" w:color="000000"/>
              <w:left w:val="single" w:sz="6" w:space="0" w:color="000000"/>
              <w:bottom w:val="single" w:sz="6" w:space="0" w:color="000000"/>
              <w:right w:val="single" w:sz="6" w:space="0" w:color="000000"/>
            </w:tcBorders>
          </w:tcPr>
          <w:p w14:paraId="454BCEA7" w14:textId="77777777" w:rsidR="005C2CEC" w:rsidRDefault="005C2CEC" w:rsidP="002964CB">
            <w:pPr>
              <w:pStyle w:val="TableParagraph"/>
              <w:spacing w:before="71" w:line="193" w:lineRule="exact"/>
              <w:ind w:left="517" w:right="486"/>
              <w:jc w:val="center"/>
              <w:rPr>
                <w:rFonts w:hint="eastAsia"/>
                <w:sz w:val="18"/>
              </w:rPr>
            </w:pPr>
            <w:proofErr w:type="spellStart"/>
            <w:r>
              <w:rPr>
                <w:spacing w:val="-6"/>
                <w:sz w:val="18"/>
              </w:rPr>
              <w:t>合价</w:t>
            </w:r>
            <w:proofErr w:type="spellEnd"/>
          </w:p>
        </w:tc>
        <w:tc>
          <w:tcPr>
            <w:tcW w:w="986" w:type="dxa"/>
            <w:gridSpan w:val="2"/>
            <w:tcBorders>
              <w:top w:val="single" w:sz="6" w:space="0" w:color="000000"/>
              <w:left w:val="single" w:sz="6" w:space="0" w:color="000000"/>
              <w:bottom w:val="single" w:sz="6" w:space="0" w:color="000000"/>
              <w:right w:val="single" w:sz="6" w:space="0" w:color="000000"/>
            </w:tcBorders>
          </w:tcPr>
          <w:p w14:paraId="0843B037" w14:textId="77777777" w:rsidR="005C2CEC" w:rsidRDefault="005C2CEC" w:rsidP="002964CB">
            <w:pPr>
              <w:pStyle w:val="TableParagraph"/>
              <w:spacing w:before="71" w:line="193" w:lineRule="exact"/>
              <w:ind w:left="233"/>
              <w:rPr>
                <w:rFonts w:hint="eastAsia"/>
                <w:sz w:val="18"/>
              </w:rPr>
            </w:pPr>
            <w:proofErr w:type="spellStart"/>
            <w:r>
              <w:rPr>
                <w:spacing w:val="-5"/>
                <w:sz w:val="18"/>
              </w:rPr>
              <w:t>人工费</w:t>
            </w:r>
            <w:proofErr w:type="spellEnd"/>
          </w:p>
        </w:tc>
        <w:tc>
          <w:tcPr>
            <w:tcW w:w="972" w:type="dxa"/>
            <w:tcBorders>
              <w:top w:val="single" w:sz="6" w:space="0" w:color="000000"/>
              <w:left w:val="single" w:sz="6" w:space="0" w:color="000000"/>
              <w:bottom w:val="single" w:sz="6" w:space="0" w:color="000000"/>
              <w:right w:val="single" w:sz="12" w:space="0" w:color="000000"/>
            </w:tcBorders>
          </w:tcPr>
          <w:p w14:paraId="27CBF5C3" w14:textId="77777777" w:rsidR="005C2CEC" w:rsidRDefault="005C2CEC" w:rsidP="002964CB">
            <w:pPr>
              <w:pStyle w:val="TableParagraph"/>
              <w:spacing w:before="71" w:line="193" w:lineRule="exact"/>
              <w:ind w:left="235"/>
              <w:rPr>
                <w:rFonts w:hint="eastAsia"/>
                <w:sz w:val="18"/>
              </w:rPr>
            </w:pPr>
            <w:proofErr w:type="spellStart"/>
            <w:r>
              <w:rPr>
                <w:spacing w:val="-5"/>
                <w:sz w:val="18"/>
              </w:rPr>
              <w:t>材料费</w:t>
            </w:r>
            <w:proofErr w:type="spellEnd"/>
          </w:p>
        </w:tc>
      </w:tr>
      <w:tr w:rsidR="005C2CEC" w14:paraId="300A712C"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56310B1B" w14:textId="77777777" w:rsidR="005C2CEC" w:rsidRDefault="005C2CEC" w:rsidP="002964CB">
            <w:pPr>
              <w:pStyle w:val="TableParagraph"/>
              <w:spacing w:before="27"/>
              <w:ind w:left="21"/>
              <w:jc w:val="center"/>
              <w:rPr>
                <w:rFonts w:hint="eastAsia"/>
                <w:sz w:val="18"/>
              </w:rPr>
            </w:pPr>
            <w:r>
              <w:rPr>
                <w:w w:val="99"/>
                <w:sz w:val="18"/>
              </w:rPr>
              <w:t>1</w:t>
            </w:r>
          </w:p>
        </w:tc>
        <w:tc>
          <w:tcPr>
            <w:tcW w:w="1153" w:type="dxa"/>
            <w:tcBorders>
              <w:top w:val="single" w:sz="6" w:space="0" w:color="000000"/>
              <w:left w:val="single" w:sz="6" w:space="0" w:color="000000"/>
              <w:bottom w:val="single" w:sz="6" w:space="0" w:color="000000"/>
              <w:right w:val="single" w:sz="6" w:space="0" w:color="000000"/>
            </w:tcBorders>
          </w:tcPr>
          <w:p w14:paraId="3283F1D6" w14:textId="77777777" w:rsidR="005C2CEC" w:rsidRDefault="005C2CEC" w:rsidP="002964CB">
            <w:pPr>
              <w:pStyle w:val="TableParagraph"/>
              <w:spacing w:before="27"/>
              <w:ind w:left="36"/>
              <w:rPr>
                <w:rFonts w:hint="eastAsia"/>
                <w:sz w:val="18"/>
              </w:rPr>
            </w:pPr>
            <w:r>
              <w:rPr>
                <w:spacing w:val="-2"/>
                <w:sz w:val="18"/>
              </w:rPr>
              <w:t>7-</w:t>
            </w:r>
            <w:r>
              <w:rPr>
                <w:spacing w:val="-5"/>
                <w:sz w:val="18"/>
              </w:rPr>
              <w:t>16</w:t>
            </w:r>
          </w:p>
        </w:tc>
        <w:tc>
          <w:tcPr>
            <w:tcW w:w="2185" w:type="dxa"/>
            <w:tcBorders>
              <w:top w:val="single" w:sz="6" w:space="0" w:color="000000"/>
              <w:left w:val="single" w:sz="6" w:space="0" w:color="000000"/>
              <w:bottom w:val="single" w:sz="6" w:space="0" w:color="000000"/>
              <w:right w:val="single" w:sz="6" w:space="0" w:color="000000"/>
            </w:tcBorders>
          </w:tcPr>
          <w:p w14:paraId="0AE16F38" w14:textId="77777777" w:rsidR="005C2CEC" w:rsidRDefault="005C2CEC" w:rsidP="002964CB">
            <w:pPr>
              <w:pStyle w:val="TableParagraph"/>
              <w:spacing w:before="27"/>
              <w:ind w:left="36"/>
              <w:rPr>
                <w:rFonts w:hint="eastAsia"/>
                <w:sz w:val="18"/>
              </w:rPr>
            </w:pPr>
            <w:proofErr w:type="spellStart"/>
            <w:r>
              <w:rPr>
                <w:spacing w:val="-3"/>
                <w:sz w:val="18"/>
              </w:rPr>
              <w:t>钢支撑、钢拉杆拆除</w:t>
            </w:r>
            <w:proofErr w:type="spellEnd"/>
          </w:p>
        </w:tc>
        <w:tc>
          <w:tcPr>
            <w:tcW w:w="763" w:type="dxa"/>
            <w:tcBorders>
              <w:top w:val="single" w:sz="6" w:space="0" w:color="000000"/>
              <w:left w:val="single" w:sz="6" w:space="0" w:color="000000"/>
              <w:bottom w:val="single" w:sz="6" w:space="0" w:color="000000"/>
              <w:right w:val="single" w:sz="6" w:space="0" w:color="000000"/>
            </w:tcBorders>
          </w:tcPr>
          <w:p w14:paraId="05746DF8" w14:textId="77777777" w:rsidR="005C2CEC" w:rsidRDefault="005C2CEC" w:rsidP="002964CB">
            <w:pPr>
              <w:pStyle w:val="TableParagraph"/>
              <w:spacing w:before="27"/>
              <w:ind w:left="42"/>
              <w:jc w:val="center"/>
              <w:rPr>
                <w:rFonts w:hint="eastAsia"/>
                <w:sz w:val="18"/>
              </w:rPr>
            </w:pPr>
            <w:r>
              <w:rPr>
                <w:w w:val="99"/>
                <w:sz w:val="18"/>
              </w:rPr>
              <w:t>t</w:t>
            </w:r>
          </w:p>
        </w:tc>
        <w:tc>
          <w:tcPr>
            <w:tcW w:w="1092" w:type="dxa"/>
            <w:tcBorders>
              <w:top w:val="single" w:sz="6" w:space="0" w:color="000000"/>
              <w:left w:val="single" w:sz="6" w:space="0" w:color="000000"/>
              <w:bottom w:val="single" w:sz="6" w:space="0" w:color="000000"/>
              <w:right w:val="single" w:sz="6" w:space="0" w:color="000000"/>
            </w:tcBorders>
          </w:tcPr>
          <w:p w14:paraId="5EAB8687" w14:textId="77777777" w:rsidR="005C2CEC" w:rsidRDefault="005C2CEC" w:rsidP="002964CB">
            <w:pPr>
              <w:pStyle w:val="TableParagraph"/>
              <w:spacing w:before="27"/>
              <w:ind w:right="-15"/>
              <w:jc w:val="right"/>
              <w:rPr>
                <w:rFonts w:hint="eastAsia"/>
                <w:sz w:val="18"/>
              </w:rPr>
            </w:pPr>
            <w:r>
              <w:rPr>
                <w:spacing w:val="-5"/>
                <w:sz w:val="18"/>
              </w:rPr>
              <w:t>0.5</w:t>
            </w:r>
          </w:p>
        </w:tc>
        <w:tc>
          <w:tcPr>
            <w:tcW w:w="987" w:type="dxa"/>
            <w:tcBorders>
              <w:top w:val="single" w:sz="6" w:space="0" w:color="000000"/>
              <w:left w:val="single" w:sz="6" w:space="0" w:color="000000"/>
              <w:bottom w:val="single" w:sz="6" w:space="0" w:color="000000"/>
              <w:right w:val="single" w:sz="6" w:space="0" w:color="000000"/>
            </w:tcBorders>
          </w:tcPr>
          <w:p w14:paraId="7554D529" w14:textId="77777777" w:rsidR="005C2CEC" w:rsidRDefault="005C2CEC"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2828A38"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4FD57CA" w14:textId="77777777" w:rsidR="005C2CEC" w:rsidRDefault="005C2CEC" w:rsidP="002964CB">
            <w:pPr>
              <w:pStyle w:val="TableParagraph"/>
              <w:spacing w:before="2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61DCB3B" w14:textId="77777777" w:rsidR="005C2CEC" w:rsidRDefault="005C2CEC" w:rsidP="002964CB">
            <w:pPr>
              <w:pStyle w:val="TableParagraph"/>
              <w:spacing w:before="27"/>
              <w:ind w:right="-29"/>
              <w:jc w:val="right"/>
              <w:rPr>
                <w:rFonts w:hint="eastAsia"/>
                <w:sz w:val="18"/>
              </w:rPr>
            </w:pPr>
          </w:p>
        </w:tc>
      </w:tr>
      <w:tr w:rsidR="005C2CEC" w14:paraId="2983488B" w14:textId="77777777" w:rsidTr="002964CB">
        <w:trPr>
          <w:trHeight w:val="734"/>
        </w:trPr>
        <w:tc>
          <w:tcPr>
            <w:tcW w:w="599" w:type="dxa"/>
            <w:tcBorders>
              <w:top w:val="single" w:sz="6" w:space="0" w:color="000000"/>
              <w:left w:val="single" w:sz="12" w:space="0" w:color="000000"/>
              <w:bottom w:val="single" w:sz="6" w:space="0" w:color="000000"/>
              <w:right w:val="single" w:sz="6" w:space="0" w:color="000000"/>
            </w:tcBorders>
          </w:tcPr>
          <w:p w14:paraId="1BA47D8D" w14:textId="77777777" w:rsidR="005C2CEC" w:rsidRDefault="005C2CEC" w:rsidP="002964CB">
            <w:pPr>
              <w:pStyle w:val="TableParagraph"/>
              <w:spacing w:before="8"/>
              <w:rPr>
                <w:rFonts w:hint="eastAsia"/>
                <w:sz w:val="19"/>
              </w:rPr>
            </w:pPr>
          </w:p>
          <w:p w14:paraId="10715887" w14:textId="77777777" w:rsidR="005C2CEC" w:rsidRDefault="005C2CEC" w:rsidP="002964CB">
            <w:pPr>
              <w:pStyle w:val="TableParagraph"/>
              <w:ind w:left="21"/>
              <w:jc w:val="center"/>
              <w:rPr>
                <w:rFonts w:hint="eastAsia"/>
                <w:sz w:val="18"/>
              </w:rPr>
            </w:pPr>
            <w:r>
              <w:rPr>
                <w:w w:val="99"/>
                <w:sz w:val="18"/>
              </w:rPr>
              <w:t>2</w:t>
            </w:r>
          </w:p>
        </w:tc>
        <w:tc>
          <w:tcPr>
            <w:tcW w:w="1153" w:type="dxa"/>
            <w:tcBorders>
              <w:top w:val="single" w:sz="6" w:space="0" w:color="000000"/>
              <w:left w:val="single" w:sz="6" w:space="0" w:color="000000"/>
              <w:bottom w:val="single" w:sz="6" w:space="0" w:color="000000"/>
              <w:right w:val="single" w:sz="6" w:space="0" w:color="000000"/>
            </w:tcBorders>
          </w:tcPr>
          <w:p w14:paraId="675DDF66" w14:textId="77777777" w:rsidR="005C2CEC" w:rsidRDefault="005C2CEC" w:rsidP="002964CB">
            <w:pPr>
              <w:pStyle w:val="TableParagraph"/>
              <w:spacing w:before="8"/>
              <w:rPr>
                <w:rFonts w:hint="eastAsia"/>
                <w:sz w:val="19"/>
              </w:rPr>
            </w:pPr>
          </w:p>
          <w:p w14:paraId="17503A47" w14:textId="77777777" w:rsidR="005C2CEC" w:rsidRDefault="005C2CEC" w:rsidP="002964CB">
            <w:pPr>
              <w:pStyle w:val="TableParagraph"/>
              <w:ind w:left="36"/>
              <w:rPr>
                <w:rFonts w:hint="eastAsia"/>
                <w:sz w:val="18"/>
              </w:rPr>
            </w:pPr>
            <w:r>
              <w:rPr>
                <w:spacing w:val="-2"/>
                <w:sz w:val="18"/>
              </w:rPr>
              <w:t>1-</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7BD870AF" w14:textId="77777777" w:rsidR="005C2CEC" w:rsidRDefault="005C2CEC"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30</w:t>
            </w:r>
          </w:p>
          <w:p w14:paraId="3967E0F0" w14:textId="77777777" w:rsidR="005C2CEC" w:rsidRDefault="005C2CEC" w:rsidP="002964CB">
            <w:pPr>
              <w:pStyle w:val="TableParagraph"/>
              <w:spacing w:line="191" w:lineRule="exact"/>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612D184C" w14:textId="77777777" w:rsidR="005C2CEC" w:rsidRDefault="005C2CEC" w:rsidP="002964CB">
            <w:pPr>
              <w:pStyle w:val="TableParagraph"/>
              <w:spacing w:before="8"/>
              <w:rPr>
                <w:rFonts w:hint="eastAsia"/>
                <w:sz w:val="19"/>
              </w:rPr>
            </w:pPr>
          </w:p>
          <w:p w14:paraId="1A0A15E5" w14:textId="77777777" w:rsidR="005C2CEC" w:rsidRDefault="005C2CEC"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0FF6B674" w14:textId="77777777" w:rsidR="005C2CEC" w:rsidRDefault="005C2CEC" w:rsidP="002964CB">
            <w:pPr>
              <w:pStyle w:val="TableParagraph"/>
              <w:spacing w:before="8"/>
              <w:rPr>
                <w:rFonts w:hint="eastAsia"/>
                <w:sz w:val="19"/>
              </w:rPr>
            </w:pPr>
          </w:p>
          <w:p w14:paraId="06C245D4" w14:textId="77777777" w:rsidR="005C2CEC" w:rsidRDefault="005C2CEC" w:rsidP="002964CB">
            <w:pPr>
              <w:pStyle w:val="TableParagraph"/>
              <w:ind w:right="-15"/>
              <w:jc w:val="right"/>
              <w:rPr>
                <w:rFonts w:hint="eastAsia"/>
                <w:sz w:val="18"/>
              </w:rPr>
            </w:pPr>
            <w:r>
              <w:rPr>
                <w:spacing w:val="-5"/>
                <w:sz w:val="18"/>
              </w:rPr>
              <w:t>120</w:t>
            </w:r>
          </w:p>
        </w:tc>
        <w:tc>
          <w:tcPr>
            <w:tcW w:w="987" w:type="dxa"/>
            <w:tcBorders>
              <w:top w:val="single" w:sz="6" w:space="0" w:color="000000"/>
              <w:left w:val="single" w:sz="6" w:space="0" w:color="000000"/>
              <w:bottom w:val="single" w:sz="6" w:space="0" w:color="000000"/>
              <w:right w:val="single" w:sz="6" w:space="0" w:color="000000"/>
            </w:tcBorders>
          </w:tcPr>
          <w:p w14:paraId="65FD86A4"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A233D5C"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4F5CEF5" w14:textId="77777777" w:rsidR="005C2CEC" w:rsidRDefault="005C2CEC" w:rsidP="002964CB">
            <w:pPr>
              <w:pStyle w:val="TableParagraph"/>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511735C" w14:textId="77777777" w:rsidR="005C2CEC" w:rsidRDefault="005C2CEC" w:rsidP="002964CB">
            <w:pPr>
              <w:pStyle w:val="TableParagraph"/>
              <w:ind w:right="-29"/>
              <w:jc w:val="right"/>
              <w:rPr>
                <w:rFonts w:hint="eastAsia"/>
                <w:sz w:val="18"/>
              </w:rPr>
            </w:pPr>
          </w:p>
        </w:tc>
      </w:tr>
      <w:tr w:rsidR="005C2CEC" w14:paraId="6D6226F2" w14:textId="77777777" w:rsidTr="002964CB">
        <w:trPr>
          <w:trHeight w:val="734"/>
        </w:trPr>
        <w:tc>
          <w:tcPr>
            <w:tcW w:w="599" w:type="dxa"/>
            <w:tcBorders>
              <w:top w:val="single" w:sz="6" w:space="0" w:color="000000"/>
              <w:left w:val="single" w:sz="12" w:space="0" w:color="000000"/>
              <w:bottom w:val="single" w:sz="6" w:space="0" w:color="000000"/>
              <w:right w:val="single" w:sz="6" w:space="0" w:color="000000"/>
            </w:tcBorders>
          </w:tcPr>
          <w:p w14:paraId="2C82D836" w14:textId="77777777" w:rsidR="005C2CEC" w:rsidRDefault="005C2CEC" w:rsidP="002964CB">
            <w:pPr>
              <w:pStyle w:val="TableParagraph"/>
              <w:spacing w:before="8"/>
              <w:rPr>
                <w:rFonts w:hint="eastAsia"/>
                <w:sz w:val="19"/>
              </w:rPr>
            </w:pPr>
          </w:p>
          <w:p w14:paraId="32AD4FAF" w14:textId="77777777" w:rsidR="005C2CEC" w:rsidRDefault="005C2CEC" w:rsidP="002964CB">
            <w:pPr>
              <w:pStyle w:val="TableParagraph"/>
              <w:ind w:left="21"/>
              <w:jc w:val="center"/>
              <w:rPr>
                <w:rFonts w:hint="eastAsia"/>
                <w:sz w:val="18"/>
              </w:rPr>
            </w:pPr>
            <w:r>
              <w:rPr>
                <w:w w:val="99"/>
                <w:sz w:val="18"/>
              </w:rPr>
              <w:t>3</w:t>
            </w:r>
          </w:p>
        </w:tc>
        <w:tc>
          <w:tcPr>
            <w:tcW w:w="1153" w:type="dxa"/>
            <w:tcBorders>
              <w:top w:val="single" w:sz="6" w:space="0" w:color="000000"/>
              <w:left w:val="single" w:sz="6" w:space="0" w:color="000000"/>
              <w:bottom w:val="single" w:sz="6" w:space="0" w:color="000000"/>
              <w:right w:val="single" w:sz="6" w:space="0" w:color="000000"/>
            </w:tcBorders>
          </w:tcPr>
          <w:p w14:paraId="3DD6ABAA" w14:textId="77777777" w:rsidR="005C2CEC" w:rsidRDefault="005C2CEC" w:rsidP="002964CB">
            <w:pPr>
              <w:pStyle w:val="TableParagraph"/>
              <w:spacing w:before="8"/>
              <w:rPr>
                <w:rFonts w:hint="eastAsia"/>
                <w:sz w:val="19"/>
              </w:rPr>
            </w:pPr>
          </w:p>
          <w:p w14:paraId="6F847059" w14:textId="77777777" w:rsidR="005C2CEC" w:rsidRDefault="005C2CEC" w:rsidP="002964CB">
            <w:pPr>
              <w:pStyle w:val="TableParagraph"/>
              <w:ind w:left="36"/>
              <w:rPr>
                <w:rFonts w:hint="eastAsia"/>
                <w:sz w:val="18"/>
              </w:rPr>
            </w:pPr>
            <w:r>
              <w:rPr>
                <w:spacing w:val="-2"/>
                <w:sz w:val="18"/>
              </w:rPr>
              <w:t>1-</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46D6ED22" w14:textId="77777777" w:rsidR="005C2CEC" w:rsidRDefault="005C2CEC"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20</w:t>
            </w:r>
          </w:p>
          <w:p w14:paraId="3E541349" w14:textId="77777777" w:rsidR="005C2CEC" w:rsidRDefault="005C2CEC"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3A749A82" w14:textId="77777777" w:rsidR="005C2CEC" w:rsidRDefault="005C2CEC" w:rsidP="002964CB">
            <w:pPr>
              <w:pStyle w:val="TableParagraph"/>
              <w:spacing w:before="8"/>
              <w:rPr>
                <w:rFonts w:hint="eastAsia"/>
                <w:sz w:val="19"/>
              </w:rPr>
            </w:pPr>
          </w:p>
          <w:p w14:paraId="26582F8A" w14:textId="77777777" w:rsidR="005C2CEC" w:rsidRDefault="005C2CEC"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20249175" w14:textId="77777777" w:rsidR="005C2CEC" w:rsidRDefault="005C2CEC" w:rsidP="002964CB">
            <w:pPr>
              <w:pStyle w:val="TableParagraph"/>
              <w:spacing w:before="8"/>
              <w:rPr>
                <w:rFonts w:hint="eastAsia"/>
                <w:sz w:val="19"/>
              </w:rPr>
            </w:pPr>
          </w:p>
          <w:p w14:paraId="35ED048E" w14:textId="77777777" w:rsidR="005C2CEC" w:rsidRDefault="005C2CEC" w:rsidP="002964CB">
            <w:pPr>
              <w:pStyle w:val="TableParagraph"/>
              <w:ind w:right="-15"/>
              <w:jc w:val="right"/>
              <w:rPr>
                <w:rFonts w:hint="eastAsia"/>
                <w:sz w:val="18"/>
              </w:rPr>
            </w:pPr>
            <w:r>
              <w:rPr>
                <w:spacing w:val="-5"/>
                <w:sz w:val="18"/>
              </w:rPr>
              <w:t>70</w:t>
            </w:r>
          </w:p>
        </w:tc>
        <w:tc>
          <w:tcPr>
            <w:tcW w:w="987" w:type="dxa"/>
            <w:tcBorders>
              <w:top w:val="single" w:sz="6" w:space="0" w:color="000000"/>
              <w:left w:val="single" w:sz="6" w:space="0" w:color="000000"/>
              <w:bottom w:val="single" w:sz="6" w:space="0" w:color="000000"/>
              <w:right w:val="single" w:sz="6" w:space="0" w:color="000000"/>
            </w:tcBorders>
          </w:tcPr>
          <w:p w14:paraId="60D48743"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45600B6"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2662B20" w14:textId="77777777" w:rsidR="005C2CEC" w:rsidRDefault="005C2CEC" w:rsidP="002964CB">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4911868" w14:textId="77777777" w:rsidR="005C2CEC" w:rsidRDefault="005C2CEC" w:rsidP="002964CB">
            <w:pPr>
              <w:pStyle w:val="TableParagraph"/>
              <w:ind w:right="-29"/>
              <w:jc w:val="right"/>
              <w:rPr>
                <w:rFonts w:hint="eastAsia"/>
                <w:sz w:val="18"/>
              </w:rPr>
            </w:pPr>
          </w:p>
        </w:tc>
      </w:tr>
      <w:tr w:rsidR="005C2CEC" w14:paraId="6995B29C" w14:textId="77777777" w:rsidTr="002964CB">
        <w:trPr>
          <w:trHeight w:val="734"/>
        </w:trPr>
        <w:tc>
          <w:tcPr>
            <w:tcW w:w="599" w:type="dxa"/>
            <w:tcBorders>
              <w:top w:val="single" w:sz="6" w:space="0" w:color="000000"/>
              <w:left w:val="single" w:sz="12" w:space="0" w:color="000000"/>
              <w:bottom w:val="single" w:sz="6" w:space="0" w:color="000000"/>
              <w:right w:val="single" w:sz="6" w:space="0" w:color="000000"/>
            </w:tcBorders>
          </w:tcPr>
          <w:p w14:paraId="697D0899" w14:textId="77777777" w:rsidR="005C2CEC" w:rsidRDefault="005C2CEC" w:rsidP="002964CB">
            <w:pPr>
              <w:pStyle w:val="TableParagraph"/>
              <w:spacing w:before="8"/>
              <w:rPr>
                <w:rFonts w:hint="eastAsia"/>
                <w:sz w:val="19"/>
              </w:rPr>
            </w:pPr>
          </w:p>
          <w:p w14:paraId="7CBFCAFE" w14:textId="77777777" w:rsidR="005C2CEC" w:rsidRDefault="005C2CEC" w:rsidP="002964CB">
            <w:pPr>
              <w:pStyle w:val="TableParagraph"/>
              <w:ind w:left="21"/>
              <w:jc w:val="center"/>
              <w:rPr>
                <w:rFonts w:hint="eastAsia"/>
                <w:sz w:val="18"/>
              </w:rPr>
            </w:pPr>
            <w:r>
              <w:rPr>
                <w:w w:val="99"/>
                <w:sz w:val="18"/>
              </w:rPr>
              <w:t>4</w:t>
            </w:r>
          </w:p>
        </w:tc>
        <w:tc>
          <w:tcPr>
            <w:tcW w:w="1153" w:type="dxa"/>
            <w:tcBorders>
              <w:top w:val="single" w:sz="6" w:space="0" w:color="000000"/>
              <w:left w:val="single" w:sz="6" w:space="0" w:color="000000"/>
              <w:bottom w:val="single" w:sz="6" w:space="0" w:color="000000"/>
              <w:right w:val="single" w:sz="6" w:space="0" w:color="000000"/>
            </w:tcBorders>
          </w:tcPr>
          <w:p w14:paraId="64DB6450" w14:textId="77777777" w:rsidR="005C2CEC" w:rsidRDefault="005C2CEC" w:rsidP="002964CB">
            <w:pPr>
              <w:pStyle w:val="TableParagraph"/>
              <w:spacing w:before="8"/>
              <w:rPr>
                <w:rFonts w:hint="eastAsia"/>
                <w:sz w:val="19"/>
              </w:rPr>
            </w:pPr>
          </w:p>
          <w:p w14:paraId="4FA43C95" w14:textId="77777777" w:rsidR="005C2CEC" w:rsidRDefault="005C2CEC" w:rsidP="002964CB">
            <w:pPr>
              <w:pStyle w:val="TableParagraph"/>
              <w:ind w:left="36"/>
              <w:rPr>
                <w:rFonts w:hint="eastAsia"/>
                <w:sz w:val="18"/>
              </w:rPr>
            </w:pPr>
            <w:r>
              <w:rPr>
                <w:spacing w:val="-2"/>
                <w:sz w:val="18"/>
              </w:rPr>
              <w:t>1-</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6AB51311" w14:textId="77777777" w:rsidR="005C2CEC" w:rsidRDefault="005C2CEC" w:rsidP="002964CB">
            <w:pPr>
              <w:pStyle w:val="TableParagraph"/>
              <w:spacing w:before="111"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10</w:t>
            </w:r>
          </w:p>
          <w:p w14:paraId="3FA96571" w14:textId="77777777" w:rsidR="005C2CEC" w:rsidRDefault="005C2CEC" w:rsidP="002964CB">
            <w:pPr>
              <w:pStyle w:val="TableParagraph"/>
              <w:spacing w:line="191" w:lineRule="exact"/>
              <w:ind w:left="36"/>
              <w:rPr>
                <w:rFonts w:hint="eastAsia"/>
                <w:sz w:val="18"/>
              </w:rPr>
            </w:pPr>
            <w:r>
              <w:rPr>
                <w:w w:val="99"/>
                <w:sz w:val="18"/>
              </w:rPr>
              <w:t>0</w:t>
            </w:r>
          </w:p>
        </w:tc>
        <w:tc>
          <w:tcPr>
            <w:tcW w:w="763" w:type="dxa"/>
            <w:tcBorders>
              <w:top w:val="single" w:sz="6" w:space="0" w:color="000000"/>
              <w:left w:val="single" w:sz="6" w:space="0" w:color="000000"/>
              <w:bottom w:val="single" w:sz="6" w:space="0" w:color="000000"/>
              <w:right w:val="single" w:sz="6" w:space="0" w:color="000000"/>
            </w:tcBorders>
          </w:tcPr>
          <w:p w14:paraId="60A579F7" w14:textId="77777777" w:rsidR="005C2CEC" w:rsidRDefault="005C2CEC" w:rsidP="002964CB">
            <w:pPr>
              <w:pStyle w:val="TableParagraph"/>
              <w:spacing w:before="8"/>
              <w:rPr>
                <w:rFonts w:hint="eastAsia"/>
                <w:sz w:val="19"/>
              </w:rPr>
            </w:pPr>
          </w:p>
          <w:p w14:paraId="4744D15F" w14:textId="77777777" w:rsidR="005C2CEC" w:rsidRDefault="005C2CEC" w:rsidP="002964CB">
            <w:pPr>
              <w:pStyle w:val="TableParagraph"/>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3620FEC8" w14:textId="77777777" w:rsidR="005C2CEC" w:rsidRDefault="005C2CEC" w:rsidP="002964CB">
            <w:pPr>
              <w:pStyle w:val="TableParagraph"/>
              <w:spacing w:before="8"/>
              <w:rPr>
                <w:rFonts w:hint="eastAsia"/>
                <w:sz w:val="19"/>
              </w:rPr>
            </w:pPr>
          </w:p>
          <w:p w14:paraId="2ADB0D42" w14:textId="77777777" w:rsidR="005C2CEC" w:rsidRDefault="005C2CEC" w:rsidP="002964CB">
            <w:pPr>
              <w:pStyle w:val="TableParagraph"/>
              <w:ind w:right="-15"/>
              <w:jc w:val="right"/>
              <w:rPr>
                <w:rFonts w:hint="eastAsia"/>
                <w:sz w:val="18"/>
              </w:rPr>
            </w:pPr>
            <w:r>
              <w:rPr>
                <w:spacing w:val="-5"/>
                <w:sz w:val="18"/>
              </w:rPr>
              <w:t>80</w:t>
            </w:r>
          </w:p>
        </w:tc>
        <w:tc>
          <w:tcPr>
            <w:tcW w:w="987" w:type="dxa"/>
            <w:tcBorders>
              <w:top w:val="single" w:sz="6" w:space="0" w:color="000000"/>
              <w:left w:val="single" w:sz="6" w:space="0" w:color="000000"/>
              <w:bottom w:val="single" w:sz="6" w:space="0" w:color="000000"/>
              <w:right w:val="single" w:sz="6" w:space="0" w:color="000000"/>
            </w:tcBorders>
          </w:tcPr>
          <w:p w14:paraId="30986535"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16F7FFD"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D8DEFAB" w14:textId="77777777" w:rsidR="005C2CEC" w:rsidRDefault="005C2CEC" w:rsidP="002964CB">
            <w:pPr>
              <w:pStyle w:val="TableParagraph"/>
              <w:ind w:right="-15"/>
              <w:jc w:val="right"/>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9303609" w14:textId="77777777" w:rsidR="005C2CEC" w:rsidRDefault="005C2CEC" w:rsidP="002964CB">
            <w:pPr>
              <w:pStyle w:val="TableParagraph"/>
              <w:ind w:right="-29"/>
              <w:jc w:val="right"/>
              <w:rPr>
                <w:rFonts w:hint="eastAsia"/>
                <w:sz w:val="18"/>
              </w:rPr>
            </w:pPr>
          </w:p>
        </w:tc>
      </w:tr>
      <w:tr w:rsidR="005C2CEC" w14:paraId="28DA6B96"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2EF2057B" w14:textId="77777777" w:rsidR="005C2CEC" w:rsidRDefault="005C2CEC" w:rsidP="002964CB">
            <w:pPr>
              <w:pStyle w:val="TableParagraph"/>
              <w:spacing w:before="147"/>
              <w:ind w:left="21"/>
              <w:jc w:val="center"/>
              <w:rPr>
                <w:rFonts w:hint="eastAsia"/>
                <w:sz w:val="18"/>
              </w:rPr>
            </w:pPr>
            <w:r>
              <w:rPr>
                <w:w w:val="99"/>
                <w:sz w:val="18"/>
              </w:rPr>
              <w:t>5</w:t>
            </w:r>
          </w:p>
        </w:tc>
        <w:tc>
          <w:tcPr>
            <w:tcW w:w="1153" w:type="dxa"/>
            <w:tcBorders>
              <w:top w:val="single" w:sz="6" w:space="0" w:color="000000"/>
              <w:left w:val="single" w:sz="6" w:space="0" w:color="000000"/>
              <w:bottom w:val="single" w:sz="6" w:space="0" w:color="000000"/>
              <w:right w:val="single" w:sz="6" w:space="0" w:color="000000"/>
            </w:tcBorders>
          </w:tcPr>
          <w:p w14:paraId="15C90E5C" w14:textId="77777777" w:rsidR="005C2CEC" w:rsidRDefault="005C2CEC" w:rsidP="002964CB">
            <w:pPr>
              <w:pStyle w:val="TableParagraph"/>
              <w:spacing w:before="147"/>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5D38AE9F" w14:textId="77777777" w:rsidR="005C2CEC" w:rsidRDefault="005C2CEC" w:rsidP="002964CB">
            <w:pPr>
              <w:pStyle w:val="TableParagraph"/>
              <w:spacing w:before="96" w:line="187" w:lineRule="auto"/>
              <w:ind w:left="36" w:right="67"/>
              <w:rPr>
                <w:rFonts w:hint="eastAsia"/>
                <w:sz w:val="18"/>
                <w:lang w:eastAsia="zh-CN"/>
              </w:rPr>
            </w:pPr>
            <w:r>
              <w:rPr>
                <w:spacing w:val="-2"/>
                <w:sz w:val="18"/>
                <w:lang w:eastAsia="zh-CN"/>
              </w:rPr>
              <w:t>钢管管道拆除(不分室内室</w:t>
            </w:r>
            <w:r>
              <w:rPr>
                <w:spacing w:val="-3"/>
                <w:sz w:val="18"/>
                <w:lang w:eastAsia="zh-CN"/>
              </w:rPr>
              <w:t>外) 公称直径</w:t>
            </w:r>
            <w:r>
              <w:rPr>
                <w:sz w:val="18"/>
                <w:lang w:eastAsia="zh-CN"/>
              </w:rPr>
              <w:t>(mm</w:t>
            </w:r>
            <w:r>
              <w:rPr>
                <w:spacing w:val="-3"/>
                <w:sz w:val="18"/>
                <w:lang w:eastAsia="zh-CN"/>
              </w:rPr>
              <w:t xml:space="preserve">以内) </w:t>
            </w:r>
            <w:r>
              <w:rPr>
                <w:spacing w:val="-5"/>
                <w:sz w:val="18"/>
                <w:lang w:eastAsia="zh-CN"/>
              </w:rPr>
              <w:t>50</w:t>
            </w:r>
          </w:p>
        </w:tc>
        <w:tc>
          <w:tcPr>
            <w:tcW w:w="763" w:type="dxa"/>
            <w:tcBorders>
              <w:top w:val="single" w:sz="6" w:space="0" w:color="000000"/>
              <w:left w:val="single" w:sz="6" w:space="0" w:color="000000"/>
              <w:bottom w:val="single" w:sz="6" w:space="0" w:color="000000"/>
              <w:right w:val="single" w:sz="6" w:space="0" w:color="000000"/>
            </w:tcBorders>
          </w:tcPr>
          <w:p w14:paraId="628FE360" w14:textId="77777777" w:rsidR="005C2CEC" w:rsidRDefault="005C2CEC" w:rsidP="002964CB">
            <w:pPr>
              <w:pStyle w:val="TableParagraph"/>
              <w:spacing w:before="147"/>
              <w:ind w:left="42"/>
              <w:jc w:val="center"/>
              <w:rPr>
                <w:rFonts w:hint="eastAsia"/>
                <w:sz w:val="18"/>
              </w:rPr>
            </w:pPr>
            <w:r>
              <w:rPr>
                <w:w w:val="99"/>
                <w:sz w:val="18"/>
              </w:rPr>
              <w:t>m</w:t>
            </w:r>
          </w:p>
        </w:tc>
        <w:tc>
          <w:tcPr>
            <w:tcW w:w="1092" w:type="dxa"/>
            <w:tcBorders>
              <w:top w:val="single" w:sz="6" w:space="0" w:color="000000"/>
              <w:left w:val="single" w:sz="6" w:space="0" w:color="000000"/>
              <w:bottom w:val="single" w:sz="6" w:space="0" w:color="000000"/>
              <w:right w:val="single" w:sz="6" w:space="0" w:color="000000"/>
            </w:tcBorders>
          </w:tcPr>
          <w:p w14:paraId="4512BD01" w14:textId="77777777" w:rsidR="005C2CEC" w:rsidRDefault="005C2CEC" w:rsidP="002964CB">
            <w:pPr>
              <w:pStyle w:val="TableParagraph"/>
              <w:spacing w:before="147"/>
              <w:ind w:right="-15"/>
              <w:jc w:val="right"/>
              <w:rPr>
                <w:rFonts w:hint="eastAsia"/>
                <w:sz w:val="18"/>
              </w:rPr>
            </w:pPr>
            <w:r>
              <w:rPr>
                <w:spacing w:val="-5"/>
                <w:sz w:val="18"/>
              </w:rPr>
              <w:t>40</w:t>
            </w:r>
          </w:p>
        </w:tc>
        <w:tc>
          <w:tcPr>
            <w:tcW w:w="987" w:type="dxa"/>
            <w:tcBorders>
              <w:top w:val="single" w:sz="6" w:space="0" w:color="000000"/>
              <w:left w:val="single" w:sz="6" w:space="0" w:color="000000"/>
              <w:bottom w:val="single" w:sz="6" w:space="0" w:color="000000"/>
              <w:right w:val="single" w:sz="6" w:space="0" w:color="000000"/>
            </w:tcBorders>
          </w:tcPr>
          <w:p w14:paraId="7AE9B51D"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2D60CFF"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8BD8F65" w14:textId="77777777" w:rsidR="005C2CEC" w:rsidRDefault="005C2CEC"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B32D9CD" w14:textId="77777777" w:rsidR="005C2CEC" w:rsidRDefault="005C2CEC" w:rsidP="002964CB">
            <w:pPr>
              <w:pStyle w:val="TableParagraph"/>
              <w:spacing w:before="147"/>
              <w:ind w:right="-29"/>
              <w:jc w:val="right"/>
              <w:rPr>
                <w:rFonts w:hint="eastAsia"/>
                <w:sz w:val="18"/>
              </w:rPr>
            </w:pPr>
          </w:p>
        </w:tc>
      </w:tr>
      <w:tr w:rsidR="005C2CEC" w14:paraId="1E7DD5E4"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5E5E125C" w14:textId="77777777" w:rsidR="005C2CEC" w:rsidRDefault="005C2CEC" w:rsidP="002964CB">
            <w:pPr>
              <w:pStyle w:val="TableParagraph"/>
              <w:spacing w:before="146"/>
              <w:ind w:left="21"/>
              <w:jc w:val="center"/>
              <w:rPr>
                <w:rFonts w:hint="eastAsia"/>
                <w:sz w:val="18"/>
              </w:rPr>
            </w:pPr>
            <w:r>
              <w:rPr>
                <w:w w:val="99"/>
                <w:sz w:val="18"/>
              </w:rPr>
              <w:t>6</w:t>
            </w:r>
          </w:p>
        </w:tc>
        <w:tc>
          <w:tcPr>
            <w:tcW w:w="1153" w:type="dxa"/>
            <w:tcBorders>
              <w:top w:val="single" w:sz="6" w:space="0" w:color="000000"/>
              <w:left w:val="single" w:sz="6" w:space="0" w:color="000000"/>
              <w:bottom w:val="single" w:sz="6" w:space="0" w:color="000000"/>
              <w:right w:val="single" w:sz="6" w:space="0" w:color="000000"/>
            </w:tcBorders>
          </w:tcPr>
          <w:p w14:paraId="59F34E74" w14:textId="77777777" w:rsidR="005C2CEC" w:rsidRDefault="005C2CEC" w:rsidP="002964CB">
            <w:pPr>
              <w:pStyle w:val="TableParagraph"/>
              <w:spacing w:before="146"/>
              <w:ind w:left="36"/>
              <w:rPr>
                <w:rFonts w:hint="eastAsia"/>
                <w:sz w:val="18"/>
              </w:rPr>
            </w:pPr>
            <w:r>
              <w:rPr>
                <w:spacing w:val="-2"/>
                <w:sz w:val="18"/>
              </w:rPr>
              <w:t>1-</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66159BB8" w14:textId="77777777" w:rsidR="005C2CEC" w:rsidRDefault="005C2CEC" w:rsidP="002964CB">
            <w:pPr>
              <w:pStyle w:val="TableParagraph"/>
              <w:spacing w:before="96" w:line="187" w:lineRule="auto"/>
              <w:ind w:left="36" w:right="67"/>
              <w:rPr>
                <w:rFonts w:hint="eastAsia"/>
                <w:sz w:val="18"/>
                <w:lang w:eastAsia="zh-CN"/>
              </w:rPr>
            </w:pPr>
            <w:r>
              <w:rPr>
                <w:spacing w:val="-2"/>
                <w:sz w:val="18"/>
                <w:lang w:eastAsia="zh-CN"/>
              </w:rPr>
              <w:t>整装燃油(气)锅炉拆除 供</w:t>
            </w:r>
            <w:r>
              <w:rPr>
                <w:sz w:val="18"/>
                <w:lang w:eastAsia="zh-CN"/>
              </w:rPr>
              <w:t>热量(MW) 1.4</w:t>
            </w:r>
          </w:p>
        </w:tc>
        <w:tc>
          <w:tcPr>
            <w:tcW w:w="763" w:type="dxa"/>
            <w:tcBorders>
              <w:top w:val="single" w:sz="6" w:space="0" w:color="000000"/>
              <w:left w:val="single" w:sz="6" w:space="0" w:color="000000"/>
              <w:bottom w:val="single" w:sz="6" w:space="0" w:color="000000"/>
              <w:right w:val="single" w:sz="6" w:space="0" w:color="000000"/>
            </w:tcBorders>
          </w:tcPr>
          <w:p w14:paraId="6603CB0B" w14:textId="77777777" w:rsidR="005C2CEC" w:rsidRDefault="005C2CEC" w:rsidP="002964CB">
            <w:pPr>
              <w:pStyle w:val="TableParagraph"/>
              <w:spacing w:before="146"/>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3A913FBC" w14:textId="77777777" w:rsidR="005C2CEC" w:rsidRDefault="005C2CEC" w:rsidP="002964CB">
            <w:pPr>
              <w:pStyle w:val="TableParagraph"/>
              <w:spacing w:before="146"/>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7146E7DC"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839D796"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E106849" w14:textId="77777777" w:rsidR="005C2CEC" w:rsidRDefault="005C2CEC" w:rsidP="002964CB">
            <w:pPr>
              <w:pStyle w:val="TableParagraph"/>
              <w:spacing w:before="146"/>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67DADB6" w14:textId="77777777" w:rsidR="005C2CEC" w:rsidRDefault="005C2CEC" w:rsidP="002964CB">
            <w:pPr>
              <w:pStyle w:val="TableParagraph"/>
              <w:spacing w:before="146"/>
              <w:ind w:right="-29"/>
              <w:jc w:val="right"/>
              <w:rPr>
                <w:rFonts w:hint="eastAsia"/>
                <w:sz w:val="18"/>
              </w:rPr>
            </w:pPr>
          </w:p>
        </w:tc>
      </w:tr>
      <w:tr w:rsidR="005C2CEC" w14:paraId="049E825C"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5C835D33" w14:textId="77777777" w:rsidR="005C2CEC" w:rsidRDefault="005C2CEC" w:rsidP="002964CB">
            <w:pPr>
              <w:pStyle w:val="TableParagraph"/>
              <w:spacing w:before="147"/>
              <w:ind w:left="21"/>
              <w:jc w:val="center"/>
              <w:rPr>
                <w:rFonts w:hint="eastAsia"/>
                <w:sz w:val="18"/>
              </w:rPr>
            </w:pPr>
            <w:r>
              <w:rPr>
                <w:w w:val="99"/>
                <w:sz w:val="18"/>
              </w:rPr>
              <w:t>7</w:t>
            </w:r>
          </w:p>
        </w:tc>
        <w:tc>
          <w:tcPr>
            <w:tcW w:w="1153" w:type="dxa"/>
            <w:tcBorders>
              <w:top w:val="single" w:sz="6" w:space="0" w:color="000000"/>
              <w:left w:val="single" w:sz="6" w:space="0" w:color="000000"/>
              <w:bottom w:val="single" w:sz="6" w:space="0" w:color="000000"/>
              <w:right w:val="single" w:sz="6" w:space="0" w:color="000000"/>
            </w:tcBorders>
          </w:tcPr>
          <w:p w14:paraId="369B5168" w14:textId="77777777" w:rsidR="005C2CEC" w:rsidRDefault="005C2CEC" w:rsidP="002964CB">
            <w:pPr>
              <w:pStyle w:val="TableParagraph"/>
              <w:spacing w:before="147"/>
              <w:ind w:left="36"/>
              <w:rPr>
                <w:rFonts w:hint="eastAsia"/>
                <w:sz w:val="18"/>
              </w:rPr>
            </w:pPr>
            <w:r>
              <w:rPr>
                <w:spacing w:val="-2"/>
                <w:sz w:val="18"/>
              </w:rPr>
              <w:t>1-</w:t>
            </w:r>
            <w:r>
              <w:rPr>
                <w:spacing w:val="-5"/>
                <w:sz w:val="18"/>
              </w:rPr>
              <w:t>17</w:t>
            </w:r>
          </w:p>
        </w:tc>
        <w:tc>
          <w:tcPr>
            <w:tcW w:w="2185" w:type="dxa"/>
            <w:tcBorders>
              <w:top w:val="single" w:sz="6" w:space="0" w:color="000000"/>
              <w:left w:val="single" w:sz="6" w:space="0" w:color="000000"/>
              <w:bottom w:val="single" w:sz="6" w:space="0" w:color="000000"/>
              <w:right w:val="single" w:sz="6" w:space="0" w:color="000000"/>
            </w:tcBorders>
          </w:tcPr>
          <w:p w14:paraId="7F8EE17D"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鼓风机拆除 锅炉供热量(</w:t>
            </w:r>
            <w:r>
              <w:rPr>
                <w:sz w:val="18"/>
                <w:lang w:eastAsia="zh-CN"/>
              </w:rPr>
              <w:t xml:space="preserve"> MW以内) 4.2</w:t>
            </w:r>
          </w:p>
        </w:tc>
        <w:tc>
          <w:tcPr>
            <w:tcW w:w="763" w:type="dxa"/>
            <w:tcBorders>
              <w:top w:val="single" w:sz="6" w:space="0" w:color="000000"/>
              <w:left w:val="single" w:sz="6" w:space="0" w:color="000000"/>
              <w:bottom w:val="single" w:sz="6" w:space="0" w:color="000000"/>
              <w:right w:val="single" w:sz="6" w:space="0" w:color="000000"/>
            </w:tcBorders>
          </w:tcPr>
          <w:p w14:paraId="276D6907" w14:textId="77777777" w:rsidR="005C2CEC" w:rsidRDefault="005C2CEC" w:rsidP="002964CB">
            <w:pPr>
              <w:pStyle w:val="TableParagraph"/>
              <w:spacing w:before="14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2B630BAF" w14:textId="77777777" w:rsidR="005C2CEC" w:rsidRDefault="005C2CEC" w:rsidP="002964CB">
            <w:pPr>
              <w:pStyle w:val="TableParagraph"/>
              <w:spacing w:before="147"/>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11C3FFC2"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7377E62"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6F84554" w14:textId="77777777" w:rsidR="005C2CEC" w:rsidRDefault="005C2CEC"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D88652E" w14:textId="77777777" w:rsidR="005C2CEC" w:rsidRDefault="005C2CEC" w:rsidP="002964CB">
            <w:pPr>
              <w:pStyle w:val="TableParagraph"/>
              <w:spacing w:before="147"/>
              <w:ind w:right="-29"/>
              <w:jc w:val="right"/>
              <w:rPr>
                <w:rFonts w:hint="eastAsia"/>
                <w:sz w:val="18"/>
              </w:rPr>
            </w:pPr>
          </w:p>
        </w:tc>
      </w:tr>
      <w:tr w:rsidR="005C2CEC" w14:paraId="2C5EAD06"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4FFBC56F" w14:textId="77777777" w:rsidR="005C2CEC" w:rsidRDefault="005C2CEC" w:rsidP="002964CB">
            <w:pPr>
              <w:pStyle w:val="TableParagraph"/>
              <w:spacing w:before="146"/>
              <w:ind w:left="21"/>
              <w:jc w:val="center"/>
              <w:rPr>
                <w:rFonts w:hint="eastAsia"/>
                <w:sz w:val="18"/>
              </w:rPr>
            </w:pPr>
            <w:r>
              <w:rPr>
                <w:w w:val="99"/>
                <w:sz w:val="18"/>
              </w:rPr>
              <w:t>8</w:t>
            </w:r>
          </w:p>
        </w:tc>
        <w:tc>
          <w:tcPr>
            <w:tcW w:w="1153" w:type="dxa"/>
            <w:tcBorders>
              <w:top w:val="single" w:sz="6" w:space="0" w:color="000000"/>
              <w:left w:val="single" w:sz="6" w:space="0" w:color="000000"/>
              <w:bottom w:val="single" w:sz="6" w:space="0" w:color="000000"/>
              <w:right w:val="single" w:sz="6" w:space="0" w:color="000000"/>
            </w:tcBorders>
          </w:tcPr>
          <w:p w14:paraId="08D20E24" w14:textId="77777777" w:rsidR="005C2CEC" w:rsidRDefault="005C2CEC" w:rsidP="002964CB">
            <w:pPr>
              <w:pStyle w:val="TableParagraph"/>
              <w:spacing w:before="146"/>
              <w:ind w:left="36"/>
              <w:rPr>
                <w:rFonts w:hint="eastAsia"/>
                <w:sz w:val="18"/>
              </w:rPr>
            </w:pPr>
            <w:r>
              <w:rPr>
                <w:spacing w:val="-2"/>
                <w:sz w:val="18"/>
              </w:rPr>
              <w:t>2-</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7D75343F" w14:textId="77777777" w:rsidR="005C2CEC" w:rsidRDefault="005C2CEC" w:rsidP="002964CB">
            <w:pPr>
              <w:pStyle w:val="TableParagraph"/>
              <w:spacing w:before="96" w:line="187" w:lineRule="auto"/>
              <w:ind w:left="36" w:right="157"/>
              <w:rPr>
                <w:rFonts w:hint="eastAsia"/>
                <w:sz w:val="18"/>
                <w:lang w:eastAsia="zh-CN"/>
              </w:rPr>
            </w:pPr>
            <w:r>
              <w:rPr>
                <w:spacing w:val="-4"/>
                <w:sz w:val="18"/>
                <w:lang w:eastAsia="zh-CN"/>
              </w:rPr>
              <w:t>燃烧机拆除 供热量</w:t>
            </w:r>
            <w:r>
              <w:rPr>
                <w:sz w:val="18"/>
                <w:lang w:eastAsia="zh-CN"/>
              </w:rPr>
              <w:t>(MW以内) 7</w:t>
            </w:r>
          </w:p>
        </w:tc>
        <w:tc>
          <w:tcPr>
            <w:tcW w:w="763" w:type="dxa"/>
            <w:tcBorders>
              <w:top w:val="single" w:sz="6" w:space="0" w:color="000000"/>
              <w:left w:val="single" w:sz="6" w:space="0" w:color="000000"/>
              <w:bottom w:val="single" w:sz="6" w:space="0" w:color="000000"/>
              <w:right w:val="single" w:sz="6" w:space="0" w:color="000000"/>
            </w:tcBorders>
          </w:tcPr>
          <w:p w14:paraId="1462456F" w14:textId="77777777" w:rsidR="005C2CEC" w:rsidRDefault="005C2CEC" w:rsidP="002964CB">
            <w:pPr>
              <w:pStyle w:val="TableParagraph"/>
              <w:spacing w:before="146"/>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190E6035" w14:textId="77777777" w:rsidR="005C2CEC" w:rsidRDefault="005C2CEC" w:rsidP="002964CB">
            <w:pPr>
              <w:pStyle w:val="TableParagraph"/>
              <w:spacing w:before="146"/>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578DA386"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FC73673"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880D3C3" w14:textId="77777777" w:rsidR="005C2CEC" w:rsidRDefault="005C2CEC"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148AE98" w14:textId="77777777" w:rsidR="005C2CEC" w:rsidRDefault="005C2CEC" w:rsidP="002964CB">
            <w:pPr>
              <w:pStyle w:val="TableParagraph"/>
              <w:rPr>
                <w:rFonts w:ascii="Times New Roman" w:hint="eastAsia"/>
                <w:sz w:val="18"/>
              </w:rPr>
            </w:pPr>
          </w:p>
        </w:tc>
      </w:tr>
      <w:tr w:rsidR="005C2CEC" w14:paraId="180EB08C"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472094AC" w14:textId="77777777" w:rsidR="005C2CEC" w:rsidRDefault="005C2CEC" w:rsidP="002964CB">
            <w:pPr>
              <w:pStyle w:val="TableParagraph"/>
              <w:spacing w:before="147"/>
              <w:ind w:left="21"/>
              <w:jc w:val="center"/>
              <w:rPr>
                <w:rFonts w:hint="eastAsia"/>
                <w:sz w:val="18"/>
              </w:rPr>
            </w:pPr>
            <w:r>
              <w:rPr>
                <w:w w:val="99"/>
                <w:sz w:val="18"/>
              </w:rPr>
              <w:t>9</w:t>
            </w:r>
          </w:p>
        </w:tc>
        <w:tc>
          <w:tcPr>
            <w:tcW w:w="1153" w:type="dxa"/>
            <w:tcBorders>
              <w:top w:val="single" w:sz="6" w:space="0" w:color="000000"/>
              <w:left w:val="single" w:sz="6" w:space="0" w:color="000000"/>
              <w:bottom w:val="single" w:sz="6" w:space="0" w:color="000000"/>
              <w:right w:val="single" w:sz="6" w:space="0" w:color="000000"/>
            </w:tcBorders>
          </w:tcPr>
          <w:p w14:paraId="47F46DFD" w14:textId="77777777" w:rsidR="005C2CEC" w:rsidRDefault="005C2CEC" w:rsidP="002964CB">
            <w:pPr>
              <w:pStyle w:val="TableParagraph"/>
              <w:spacing w:before="147"/>
              <w:ind w:left="36"/>
              <w:rPr>
                <w:rFonts w:hint="eastAsia"/>
                <w:sz w:val="18"/>
              </w:rPr>
            </w:pPr>
            <w:r>
              <w:rPr>
                <w:spacing w:val="-2"/>
                <w:sz w:val="18"/>
              </w:rPr>
              <w:t>2-</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072C6525" w14:textId="77777777" w:rsidR="005C2CEC" w:rsidRDefault="005C2CEC" w:rsidP="002964CB">
            <w:pPr>
              <w:pStyle w:val="TableParagraph"/>
              <w:spacing w:before="96" w:line="187" w:lineRule="auto"/>
              <w:ind w:left="36" w:right="157"/>
              <w:rPr>
                <w:rFonts w:hint="eastAsia"/>
                <w:sz w:val="18"/>
                <w:lang w:eastAsia="zh-CN"/>
              </w:rPr>
            </w:pPr>
            <w:r>
              <w:rPr>
                <w:spacing w:val="-2"/>
                <w:sz w:val="18"/>
                <w:lang w:eastAsia="zh-CN"/>
              </w:rPr>
              <w:t>全自动软化水处理器拆除</w:t>
            </w:r>
            <w:r>
              <w:rPr>
                <w:sz w:val="18"/>
                <w:lang w:eastAsia="zh-CN"/>
              </w:rPr>
              <w:t>出水量(t以内) 3.0</w:t>
            </w:r>
          </w:p>
        </w:tc>
        <w:tc>
          <w:tcPr>
            <w:tcW w:w="763" w:type="dxa"/>
            <w:tcBorders>
              <w:top w:val="single" w:sz="6" w:space="0" w:color="000000"/>
              <w:left w:val="single" w:sz="6" w:space="0" w:color="000000"/>
              <w:bottom w:val="single" w:sz="6" w:space="0" w:color="000000"/>
              <w:right w:val="single" w:sz="6" w:space="0" w:color="000000"/>
            </w:tcBorders>
          </w:tcPr>
          <w:p w14:paraId="4D30F4F0" w14:textId="77777777" w:rsidR="005C2CEC" w:rsidRDefault="005C2CEC" w:rsidP="002964CB">
            <w:pPr>
              <w:pStyle w:val="TableParagraph"/>
              <w:spacing w:before="14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6A317360" w14:textId="77777777" w:rsidR="005C2CEC" w:rsidRDefault="005C2CEC" w:rsidP="002964CB">
            <w:pPr>
              <w:pStyle w:val="TableParagraph"/>
              <w:spacing w:before="14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06242210"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33B80C7"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CC81848" w14:textId="77777777" w:rsidR="005C2CEC" w:rsidRDefault="005C2CEC"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358284B" w14:textId="77777777" w:rsidR="005C2CEC" w:rsidRDefault="005C2CEC" w:rsidP="002964CB">
            <w:pPr>
              <w:pStyle w:val="TableParagraph"/>
              <w:rPr>
                <w:rFonts w:ascii="Times New Roman" w:hint="eastAsia"/>
                <w:sz w:val="18"/>
              </w:rPr>
            </w:pPr>
          </w:p>
        </w:tc>
      </w:tr>
      <w:tr w:rsidR="005C2CEC" w14:paraId="21712326" w14:textId="77777777" w:rsidTr="002964CB">
        <w:trPr>
          <w:trHeight w:val="734"/>
        </w:trPr>
        <w:tc>
          <w:tcPr>
            <w:tcW w:w="599" w:type="dxa"/>
            <w:tcBorders>
              <w:top w:val="single" w:sz="6" w:space="0" w:color="000000"/>
              <w:left w:val="single" w:sz="12" w:space="0" w:color="000000"/>
              <w:bottom w:val="single" w:sz="6" w:space="0" w:color="000000"/>
              <w:right w:val="single" w:sz="6" w:space="0" w:color="000000"/>
            </w:tcBorders>
          </w:tcPr>
          <w:p w14:paraId="0697A289" w14:textId="77777777" w:rsidR="005C2CEC" w:rsidRDefault="005C2CEC" w:rsidP="002964CB">
            <w:pPr>
              <w:pStyle w:val="TableParagraph"/>
              <w:spacing w:before="8"/>
              <w:rPr>
                <w:rFonts w:hint="eastAsia"/>
                <w:sz w:val="19"/>
              </w:rPr>
            </w:pPr>
          </w:p>
          <w:p w14:paraId="024313AD" w14:textId="77777777" w:rsidR="005C2CEC" w:rsidRDefault="005C2CEC" w:rsidP="002964CB">
            <w:pPr>
              <w:pStyle w:val="TableParagraph"/>
              <w:ind w:left="193" w:right="172"/>
              <w:jc w:val="center"/>
              <w:rPr>
                <w:rFonts w:hint="eastAsia"/>
                <w:sz w:val="18"/>
              </w:rPr>
            </w:pPr>
            <w:r>
              <w:rPr>
                <w:spacing w:val="-5"/>
                <w:sz w:val="18"/>
              </w:rPr>
              <w:t>10</w:t>
            </w:r>
          </w:p>
        </w:tc>
        <w:tc>
          <w:tcPr>
            <w:tcW w:w="1153" w:type="dxa"/>
            <w:tcBorders>
              <w:top w:val="single" w:sz="6" w:space="0" w:color="000000"/>
              <w:left w:val="single" w:sz="6" w:space="0" w:color="000000"/>
              <w:bottom w:val="single" w:sz="6" w:space="0" w:color="000000"/>
              <w:right w:val="single" w:sz="6" w:space="0" w:color="000000"/>
            </w:tcBorders>
          </w:tcPr>
          <w:p w14:paraId="62568646" w14:textId="77777777" w:rsidR="005C2CEC" w:rsidRDefault="005C2CEC" w:rsidP="002964CB">
            <w:pPr>
              <w:pStyle w:val="TableParagraph"/>
              <w:spacing w:before="8"/>
              <w:rPr>
                <w:rFonts w:hint="eastAsia"/>
                <w:sz w:val="19"/>
              </w:rPr>
            </w:pPr>
          </w:p>
          <w:p w14:paraId="2C6A0EA3" w14:textId="77777777" w:rsidR="005C2CEC" w:rsidRDefault="005C2CEC" w:rsidP="002964CB">
            <w:pPr>
              <w:pStyle w:val="TableParagraph"/>
              <w:ind w:left="36"/>
              <w:rPr>
                <w:rFonts w:hint="eastAsia"/>
                <w:sz w:val="18"/>
              </w:rPr>
            </w:pPr>
            <w:r>
              <w:rPr>
                <w:spacing w:val="-2"/>
                <w:sz w:val="18"/>
              </w:rPr>
              <w:t>2-</w:t>
            </w:r>
            <w:r>
              <w:rPr>
                <w:spacing w:val="-5"/>
                <w:sz w:val="18"/>
              </w:rPr>
              <w:t>38</w:t>
            </w:r>
          </w:p>
        </w:tc>
        <w:tc>
          <w:tcPr>
            <w:tcW w:w="2185" w:type="dxa"/>
            <w:tcBorders>
              <w:top w:val="single" w:sz="6" w:space="0" w:color="000000"/>
              <w:left w:val="single" w:sz="6" w:space="0" w:color="000000"/>
              <w:bottom w:val="single" w:sz="6" w:space="0" w:color="000000"/>
              <w:right w:val="single" w:sz="6" w:space="0" w:color="000000"/>
            </w:tcBorders>
          </w:tcPr>
          <w:p w14:paraId="7BC06092" w14:textId="77777777" w:rsidR="005C2CEC" w:rsidRDefault="005C2CEC" w:rsidP="002964CB">
            <w:pPr>
              <w:pStyle w:val="TableParagraph"/>
              <w:spacing w:before="111" w:line="187" w:lineRule="auto"/>
              <w:ind w:left="36" w:right="67"/>
              <w:jc w:val="both"/>
              <w:rPr>
                <w:rFonts w:hint="eastAsia"/>
                <w:sz w:val="18"/>
                <w:lang w:eastAsia="zh-CN"/>
              </w:rPr>
            </w:pPr>
            <w:r>
              <w:rPr>
                <w:spacing w:val="-3"/>
                <w:sz w:val="18"/>
                <w:lang w:eastAsia="zh-CN"/>
              </w:rPr>
              <w:t>容积式水加热器拆除 直径</w:t>
            </w:r>
            <w:r>
              <w:rPr>
                <w:sz w:val="18"/>
                <w:lang w:eastAsia="zh-CN"/>
              </w:rPr>
              <w:t xml:space="preserve"> (mm</w:t>
            </w:r>
            <w:r>
              <w:rPr>
                <w:spacing w:val="-6"/>
                <w:sz w:val="18"/>
                <w:lang w:eastAsia="zh-CN"/>
              </w:rPr>
              <w:t xml:space="preserve">以内) </w:t>
            </w:r>
            <w:r>
              <w:rPr>
                <w:sz w:val="18"/>
                <w:lang w:eastAsia="zh-CN"/>
              </w:rPr>
              <w:t>1000（压力膨胀</w:t>
            </w:r>
            <w:r>
              <w:rPr>
                <w:spacing w:val="-6"/>
                <w:sz w:val="18"/>
                <w:lang w:eastAsia="zh-CN"/>
              </w:rPr>
              <w:t>罐）</w:t>
            </w:r>
          </w:p>
        </w:tc>
        <w:tc>
          <w:tcPr>
            <w:tcW w:w="763" w:type="dxa"/>
            <w:tcBorders>
              <w:top w:val="single" w:sz="6" w:space="0" w:color="000000"/>
              <w:left w:val="single" w:sz="6" w:space="0" w:color="000000"/>
              <w:bottom w:val="single" w:sz="6" w:space="0" w:color="000000"/>
              <w:right w:val="single" w:sz="6" w:space="0" w:color="000000"/>
            </w:tcBorders>
          </w:tcPr>
          <w:p w14:paraId="1E45CDAF" w14:textId="77777777" w:rsidR="005C2CEC" w:rsidRDefault="005C2CEC" w:rsidP="002964CB">
            <w:pPr>
              <w:pStyle w:val="TableParagraph"/>
              <w:spacing w:before="8"/>
              <w:rPr>
                <w:rFonts w:hint="eastAsia"/>
                <w:sz w:val="19"/>
                <w:lang w:eastAsia="zh-CN"/>
              </w:rPr>
            </w:pPr>
          </w:p>
          <w:p w14:paraId="76F063CD" w14:textId="77777777" w:rsidR="005C2CEC" w:rsidRDefault="005C2CEC" w:rsidP="002964CB">
            <w:pPr>
              <w:pStyle w:val="TableParagraph"/>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7F319645" w14:textId="77777777" w:rsidR="005C2CEC" w:rsidRDefault="005C2CEC" w:rsidP="002964CB">
            <w:pPr>
              <w:pStyle w:val="TableParagraph"/>
              <w:spacing w:before="8"/>
              <w:rPr>
                <w:rFonts w:hint="eastAsia"/>
                <w:sz w:val="19"/>
              </w:rPr>
            </w:pPr>
          </w:p>
          <w:p w14:paraId="2C5EDD5D" w14:textId="77777777" w:rsidR="005C2CEC" w:rsidRDefault="005C2CEC" w:rsidP="002964CB">
            <w:pPr>
              <w:pStyle w:val="TableParagraph"/>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4E5EFBD8"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CF07D1D"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0FC8DBD" w14:textId="77777777" w:rsidR="005C2CEC" w:rsidRDefault="005C2CEC" w:rsidP="002964CB">
            <w:pPr>
              <w:pStyle w:val="TableParagraph"/>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3D65B16" w14:textId="77777777" w:rsidR="005C2CEC" w:rsidRDefault="005C2CEC" w:rsidP="002964CB">
            <w:pPr>
              <w:pStyle w:val="TableParagraph"/>
              <w:rPr>
                <w:rFonts w:ascii="Times New Roman" w:hint="eastAsia"/>
                <w:sz w:val="18"/>
              </w:rPr>
            </w:pPr>
          </w:p>
        </w:tc>
      </w:tr>
      <w:tr w:rsidR="005C2CEC" w14:paraId="2162BE6B"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0C5E3F93" w14:textId="77777777" w:rsidR="005C2CEC" w:rsidRDefault="005C2CEC" w:rsidP="002964CB">
            <w:pPr>
              <w:pStyle w:val="TableParagraph"/>
              <w:spacing w:before="147"/>
              <w:ind w:left="193" w:right="172"/>
              <w:jc w:val="center"/>
              <w:rPr>
                <w:rFonts w:hint="eastAsia"/>
                <w:sz w:val="18"/>
              </w:rPr>
            </w:pPr>
            <w:r>
              <w:rPr>
                <w:spacing w:val="-5"/>
                <w:sz w:val="18"/>
              </w:rPr>
              <w:t>11</w:t>
            </w:r>
          </w:p>
        </w:tc>
        <w:tc>
          <w:tcPr>
            <w:tcW w:w="1153" w:type="dxa"/>
            <w:tcBorders>
              <w:top w:val="single" w:sz="6" w:space="0" w:color="000000"/>
              <w:left w:val="single" w:sz="6" w:space="0" w:color="000000"/>
              <w:bottom w:val="single" w:sz="6" w:space="0" w:color="000000"/>
              <w:right w:val="single" w:sz="6" w:space="0" w:color="000000"/>
            </w:tcBorders>
          </w:tcPr>
          <w:p w14:paraId="16B9AAEB" w14:textId="77777777" w:rsidR="005C2CEC" w:rsidRDefault="005C2CEC" w:rsidP="002964CB">
            <w:pPr>
              <w:pStyle w:val="TableParagraph"/>
              <w:spacing w:before="147"/>
              <w:ind w:left="36"/>
              <w:rPr>
                <w:rFonts w:hint="eastAsia"/>
                <w:sz w:val="18"/>
              </w:rPr>
            </w:pPr>
            <w:r>
              <w:rPr>
                <w:spacing w:val="-2"/>
                <w:sz w:val="18"/>
              </w:rPr>
              <w:t>3-</w:t>
            </w:r>
            <w:r>
              <w:rPr>
                <w:spacing w:val="-5"/>
                <w:sz w:val="18"/>
              </w:rPr>
              <w:t>157</w:t>
            </w:r>
          </w:p>
        </w:tc>
        <w:tc>
          <w:tcPr>
            <w:tcW w:w="2185" w:type="dxa"/>
            <w:tcBorders>
              <w:top w:val="single" w:sz="6" w:space="0" w:color="000000"/>
              <w:left w:val="single" w:sz="6" w:space="0" w:color="000000"/>
              <w:bottom w:val="single" w:sz="6" w:space="0" w:color="000000"/>
              <w:right w:val="single" w:sz="6" w:space="0" w:color="000000"/>
            </w:tcBorders>
          </w:tcPr>
          <w:p w14:paraId="6BDEBBE8" w14:textId="77777777" w:rsidR="005C2CEC" w:rsidRDefault="005C2CEC" w:rsidP="002964CB">
            <w:pPr>
              <w:pStyle w:val="TableParagraph"/>
              <w:spacing w:before="57" w:line="205" w:lineRule="exact"/>
              <w:ind w:left="36"/>
              <w:rPr>
                <w:rFonts w:hint="eastAsia"/>
                <w:sz w:val="18"/>
              </w:rPr>
            </w:pPr>
            <w:proofErr w:type="spellStart"/>
            <w:r>
              <w:rPr>
                <w:spacing w:val="-3"/>
                <w:sz w:val="18"/>
              </w:rPr>
              <w:t>水箱拆除</w:t>
            </w:r>
            <w:proofErr w:type="spellEnd"/>
            <w:r>
              <w:rPr>
                <w:spacing w:val="-3"/>
                <w:sz w:val="18"/>
              </w:rPr>
              <w:t xml:space="preserve"> </w:t>
            </w:r>
            <w:proofErr w:type="spellStart"/>
            <w:r>
              <w:rPr>
                <w:spacing w:val="-3"/>
                <w:sz w:val="18"/>
              </w:rPr>
              <w:t>容量</w:t>
            </w:r>
            <w:proofErr w:type="spellEnd"/>
            <w:r>
              <w:rPr>
                <w:sz w:val="18"/>
              </w:rPr>
              <w:t>(m3</w:t>
            </w:r>
            <w:r>
              <w:rPr>
                <w:spacing w:val="-3"/>
                <w:sz w:val="18"/>
              </w:rPr>
              <w:t xml:space="preserve">以内) </w:t>
            </w:r>
            <w:r>
              <w:rPr>
                <w:spacing w:val="-10"/>
                <w:sz w:val="18"/>
              </w:rPr>
              <w:t>1</w:t>
            </w:r>
          </w:p>
          <w:p w14:paraId="5ADB9882" w14:textId="77777777" w:rsidR="005C2CEC" w:rsidRDefault="005C2CEC" w:rsidP="002964CB">
            <w:pPr>
              <w:pStyle w:val="TableParagraph"/>
              <w:spacing w:line="205" w:lineRule="exact"/>
              <w:ind w:left="36"/>
              <w:rPr>
                <w:rFonts w:hint="eastAsia"/>
                <w:sz w:val="18"/>
              </w:rPr>
            </w:pPr>
            <w:r>
              <w:rPr>
                <w:w w:val="99"/>
                <w:sz w:val="18"/>
              </w:rPr>
              <w:t>5</w:t>
            </w:r>
          </w:p>
        </w:tc>
        <w:tc>
          <w:tcPr>
            <w:tcW w:w="763" w:type="dxa"/>
            <w:tcBorders>
              <w:top w:val="single" w:sz="6" w:space="0" w:color="000000"/>
              <w:left w:val="single" w:sz="6" w:space="0" w:color="000000"/>
              <w:bottom w:val="single" w:sz="6" w:space="0" w:color="000000"/>
              <w:right w:val="single" w:sz="6" w:space="0" w:color="000000"/>
            </w:tcBorders>
          </w:tcPr>
          <w:p w14:paraId="35769C5A" w14:textId="77777777" w:rsidR="005C2CEC" w:rsidRDefault="005C2CEC" w:rsidP="002964CB">
            <w:pPr>
              <w:pStyle w:val="TableParagraph"/>
              <w:spacing w:before="14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2258FC78" w14:textId="77777777" w:rsidR="005C2CEC" w:rsidRDefault="005C2CEC" w:rsidP="002964CB">
            <w:pPr>
              <w:pStyle w:val="TableParagraph"/>
              <w:spacing w:before="14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4ADA3DEB"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1862E4C"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3AAEFDB" w14:textId="77777777" w:rsidR="005C2CEC" w:rsidRDefault="005C2CEC"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FC05AA8" w14:textId="77777777" w:rsidR="005C2CEC" w:rsidRDefault="005C2CEC" w:rsidP="002964CB">
            <w:pPr>
              <w:pStyle w:val="TableParagraph"/>
              <w:rPr>
                <w:rFonts w:ascii="Times New Roman" w:hint="eastAsia"/>
                <w:sz w:val="18"/>
              </w:rPr>
            </w:pPr>
          </w:p>
        </w:tc>
      </w:tr>
      <w:tr w:rsidR="005C2CEC" w14:paraId="376F3FDA"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642FCB1D" w14:textId="77777777" w:rsidR="005C2CEC" w:rsidRDefault="005C2CEC" w:rsidP="002964CB">
            <w:pPr>
              <w:pStyle w:val="TableParagraph"/>
              <w:spacing w:before="146"/>
              <w:ind w:left="193" w:right="172"/>
              <w:jc w:val="center"/>
              <w:rPr>
                <w:rFonts w:hint="eastAsia"/>
                <w:sz w:val="18"/>
              </w:rPr>
            </w:pPr>
            <w:r>
              <w:rPr>
                <w:spacing w:val="-5"/>
                <w:sz w:val="18"/>
              </w:rPr>
              <w:t>12</w:t>
            </w:r>
          </w:p>
        </w:tc>
        <w:tc>
          <w:tcPr>
            <w:tcW w:w="1153" w:type="dxa"/>
            <w:tcBorders>
              <w:top w:val="single" w:sz="6" w:space="0" w:color="000000"/>
              <w:left w:val="single" w:sz="6" w:space="0" w:color="000000"/>
              <w:bottom w:val="single" w:sz="6" w:space="0" w:color="000000"/>
              <w:right w:val="single" w:sz="6" w:space="0" w:color="000000"/>
            </w:tcBorders>
          </w:tcPr>
          <w:p w14:paraId="188FF2E0" w14:textId="77777777" w:rsidR="005C2CEC" w:rsidRDefault="005C2CEC" w:rsidP="002964CB">
            <w:pPr>
              <w:pStyle w:val="TableParagraph"/>
              <w:spacing w:before="146"/>
              <w:ind w:left="36"/>
              <w:rPr>
                <w:rFonts w:hint="eastAsia"/>
                <w:sz w:val="18"/>
              </w:rPr>
            </w:pPr>
            <w:r>
              <w:rPr>
                <w:spacing w:val="-2"/>
                <w:sz w:val="18"/>
              </w:rPr>
              <w:t>2-</w:t>
            </w:r>
            <w:r>
              <w:rPr>
                <w:spacing w:val="-10"/>
                <w:sz w:val="18"/>
              </w:rPr>
              <w:t>3</w:t>
            </w:r>
          </w:p>
        </w:tc>
        <w:tc>
          <w:tcPr>
            <w:tcW w:w="2185" w:type="dxa"/>
            <w:tcBorders>
              <w:top w:val="single" w:sz="6" w:space="0" w:color="000000"/>
              <w:left w:val="single" w:sz="6" w:space="0" w:color="000000"/>
              <w:bottom w:val="single" w:sz="6" w:space="0" w:color="000000"/>
              <w:right w:val="single" w:sz="6" w:space="0" w:color="000000"/>
            </w:tcBorders>
          </w:tcPr>
          <w:p w14:paraId="65653EF5"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离心泵拆除 设备重量</w:t>
            </w:r>
            <w:r>
              <w:rPr>
                <w:sz w:val="18"/>
                <w:lang w:eastAsia="zh-CN"/>
              </w:rPr>
              <w:t>(t以内) 1.0</w:t>
            </w:r>
          </w:p>
        </w:tc>
        <w:tc>
          <w:tcPr>
            <w:tcW w:w="763" w:type="dxa"/>
            <w:tcBorders>
              <w:top w:val="single" w:sz="6" w:space="0" w:color="000000"/>
              <w:left w:val="single" w:sz="6" w:space="0" w:color="000000"/>
              <w:bottom w:val="single" w:sz="6" w:space="0" w:color="000000"/>
              <w:right w:val="single" w:sz="6" w:space="0" w:color="000000"/>
            </w:tcBorders>
          </w:tcPr>
          <w:p w14:paraId="782D370F" w14:textId="77777777" w:rsidR="005C2CEC" w:rsidRDefault="005C2CEC" w:rsidP="002964CB">
            <w:pPr>
              <w:pStyle w:val="TableParagraph"/>
              <w:spacing w:before="146"/>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79A63687" w14:textId="77777777" w:rsidR="005C2CEC" w:rsidRDefault="005C2CEC" w:rsidP="002964CB">
            <w:pPr>
              <w:pStyle w:val="TableParagraph"/>
              <w:spacing w:before="146"/>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7886D173"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71E2515"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A817DA9" w14:textId="77777777" w:rsidR="005C2CEC" w:rsidRDefault="005C2CEC" w:rsidP="002964CB">
            <w:pPr>
              <w:pStyle w:val="TableParagraph"/>
              <w:spacing w:before="146"/>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4BE6682" w14:textId="77777777" w:rsidR="005C2CEC" w:rsidRDefault="005C2CEC" w:rsidP="002964CB">
            <w:pPr>
              <w:pStyle w:val="TableParagraph"/>
              <w:rPr>
                <w:rFonts w:ascii="Times New Roman" w:hint="eastAsia"/>
                <w:sz w:val="18"/>
              </w:rPr>
            </w:pPr>
          </w:p>
        </w:tc>
      </w:tr>
      <w:tr w:rsidR="005C2CEC" w14:paraId="552EA6EC"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41F151A2" w14:textId="77777777" w:rsidR="005C2CEC" w:rsidRDefault="005C2CEC" w:rsidP="002964CB">
            <w:pPr>
              <w:pStyle w:val="TableParagraph"/>
              <w:spacing w:before="147"/>
              <w:ind w:left="193" w:right="172"/>
              <w:jc w:val="center"/>
              <w:rPr>
                <w:rFonts w:hint="eastAsia"/>
                <w:sz w:val="18"/>
              </w:rPr>
            </w:pPr>
            <w:r>
              <w:rPr>
                <w:spacing w:val="-5"/>
                <w:sz w:val="18"/>
              </w:rPr>
              <w:t>13</w:t>
            </w:r>
          </w:p>
        </w:tc>
        <w:tc>
          <w:tcPr>
            <w:tcW w:w="1153" w:type="dxa"/>
            <w:tcBorders>
              <w:top w:val="single" w:sz="6" w:space="0" w:color="000000"/>
              <w:left w:val="single" w:sz="6" w:space="0" w:color="000000"/>
              <w:bottom w:val="single" w:sz="6" w:space="0" w:color="000000"/>
              <w:right w:val="single" w:sz="6" w:space="0" w:color="000000"/>
            </w:tcBorders>
          </w:tcPr>
          <w:p w14:paraId="61D5799C" w14:textId="77777777" w:rsidR="005C2CEC" w:rsidRDefault="005C2CEC" w:rsidP="002964CB">
            <w:pPr>
              <w:pStyle w:val="TableParagraph"/>
              <w:spacing w:before="147"/>
              <w:ind w:left="36"/>
              <w:rPr>
                <w:rFonts w:hint="eastAsia"/>
                <w:sz w:val="18"/>
              </w:rPr>
            </w:pPr>
            <w:r>
              <w:rPr>
                <w:spacing w:val="-2"/>
                <w:sz w:val="18"/>
              </w:rPr>
              <w:t>2-</w:t>
            </w:r>
            <w:r>
              <w:rPr>
                <w:spacing w:val="-10"/>
                <w:sz w:val="18"/>
              </w:rPr>
              <w:t>2</w:t>
            </w:r>
          </w:p>
        </w:tc>
        <w:tc>
          <w:tcPr>
            <w:tcW w:w="2185" w:type="dxa"/>
            <w:tcBorders>
              <w:top w:val="single" w:sz="6" w:space="0" w:color="000000"/>
              <w:left w:val="single" w:sz="6" w:space="0" w:color="000000"/>
              <w:bottom w:val="single" w:sz="6" w:space="0" w:color="000000"/>
              <w:right w:val="single" w:sz="6" w:space="0" w:color="000000"/>
            </w:tcBorders>
          </w:tcPr>
          <w:p w14:paraId="55A733A2"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离心泵拆除 设备重量</w:t>
            </w:r>
            <w:r>
              <w:rPr>
                <w:sz w:val="18"/>
                <w:lang w:eastAsia="zh-CN"/>
              </w:rPr>
              <w:t>(t以内) 0.5</w:t>
            </w:r>
          </w:p>
        </w:tc>
        <w:tc>
          <w:tcPr>
            <w:tcW w:w="763" w:type="dxa"/>
            <w:tcBorders>
              <w:top w:val="single" w:sz="6" w:space="0" w:color="000000"/>
              <w:left w:val="single" w:sz="6" w:space="0" w:color="000000"/>
              <w:bottom w:val="single" w:sz="6" w:space="0" w:color="000000"/>
              <w:right w:val="single" w:sz="6" w:space="0" w:color="000000"/>
            </w:tcBorders>
          </w:tcPr>
          <w:p w14:paraId="0A749F27" w14:textId="77777777" w:rsidR="005C2CEC" w:rsidRDefault="005C2CEC" w:rsidP="002964CB">
            <w:pPr>
              <w:pStyle w:val="TableParagraph"/>
              <w:spacing w:before="14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370A51B7" w14:textId="77777777" w:rsidR="005C2CEC" w:rsidRDefault="005C2CEC" w:rsidP="002964CB">
            <w:pPr>
              <w:pStyle w:val="TableParagraph"/>
              <w:spacing w:before="147"/>
              <w:ind w:right="-15"/>
              <w:jc w:val="right"/>
              <w:rPr>
                <w:rFonts w:hint="eastAsia"/>
                <w:sz w:val="18"/>
              </w:rPr>
            </w:pPr>
            <w:r>
              <w:rPr>
                <w:w w:val="99"/>
                <w:sz w:val="18"/>
              </w:rPr>
              <w:t>4</w:t>
            </w:r>
          </w:p>
        </w:tc>
        <w:tc>
          <w:tcPr>
            <w:tcW w:w="987" w:type="dxa"/>
            <w:tcBorders>
              <w:top w:val="single" w:sz="6" w:space="0" w:color="000000"/>
              <w:left w:val="single" w:sz="6" w:space="0" w:color="000000"/>
              <w:bottom w:val="single" w:sz="6" w:space="0" w:color="000000"/>
              <w:right w:val="single" w:sz="6" w:space="0" w:color="000000"/>
            </w:tcBorders>
          </w:tcPr>
          <w:p w14:paraId="21EDBC50"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85E12F1"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C098524" w14:textId="77777777" w:rsidR="005C2CEC" w:rsidRDefault="005C2CEC" w:rsidP="002964CB">
            <w:pPr>
              <w:pStyle w:val="TableParagraph"/>
              <w:spacing w:before="14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4456488" w14:textId="77777777" w:rsidR="005C2CEC" w:rsidRDefault="005C2CEC" w:rsidP="002964CB">
            <w:pPr>
              <w:pStyle w:val="TableParagraph"/>
              <w:rPr>
                <w:rFonts w:ascii="Times New Roman" w:hint="eastAsia"/>
                <w:sz w:val="18"/>
              </w:rPr>
            </w:pPr>
          </w:p>
        </w:tc>
      </w:tr>
      <w:tr w:rsidR="005C2CEC" w14:paraId="438E638A"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79C68CB0" w14:textId="77777777" w:rsidR="005C2CEC" w:rsidRDefault="005C2CEC" w:rsidP="002964CB">
            <w:pPr>
              <w:pStyle w:val="TableParagraph"/>
              <w:spacing w:before="146"/>
              <w:ind w:left="193" w:right="172"/>
              <w:jc w:val="center"/>
              <w:rPr>
                <w:rFonts w:hint="eastAsia"/>
                <w:sz w:val="18"/>
              </w:rPr>
            </w:pPr>
            <w:r>
              <w:rPr>
                <w:spacing w:val="-5"/>
                <w:sz w:val="18"/>
              </w:rPr>
              <w:t>1</w:t>
            </w:r>
            <w:r>
              <w:rPr>
                <w:rFonts w:hint="eastAsia"/>
                <w:spacing w:val="-5"/>
                <w:sz w:val="18"/>
              </w:rPr>
              <w:t>4</w:t>
            </w:r>
          </w:p>
        </w:tc>
        <w:tc>
          <w:tcPr>
            <w:tcW w:w="1153" w:type="dxa"/>
            <w:tcBorders>
              <w:top w:val="single" w:sz="6" w:space="0" w:color="000000"/>
              <w:left w:val="single" w:sz="6" w:space="0" w:color="000000"/>
              <w:bottom w:val="single" w:sz="6" w:space="0" w:color="000000"/>
              <w:right w:val="single" w:sz="6" w:space="0" w:color="000000"/>
            </w:tcBorders>
          </w:tcPr>
          <w:p w14:paraId="51103DCA" w14:textId="77777777" w:rsidR="005C2CEC" w:rsidRDefault="005C2CEC" w:rsidP="002964CB">
            <w:pPr>
              <w:pStyle w:val="TableParagraph"/>
              <w:spacing w:before="146"/>
              <w:ind w:left="36"/>
              <w:rPr>
                <w:rFonts w:hint="eastAsia"/>
                <w:sz w:val="18"/>
              </w:rPr>
            </w:pPr>
            <w:r>
              <w:rPr>
                <w:spacing w:val="-2"/>
                <w:sz w:val="18"/>
              </w:rPr>
              <w:t>4-</w:t>
            </w:r>
            <w:r>
              <w:rPr>
                <w:spacing w:val="-5"/>
                <w:sz w:val="18"/>
              </w:rPr>
              <w:t>64</w:t>
            </w:r>
          </w:p>
        </w:tc>
        <w:tc>
          <w:tcPr>
            <w:tcW w:w="2185" w:type="dxa"/>
            <w:tcBorders>
              <w:top w:val="single" w:sz="6" w:space="0" w:color="000000"/>
              <w:left w:val="single" w:sz="6" w:space="0" w:color="000000"/>
              <w:bottom w:val="single" w:sz="6" w:space="0" w:color="000000"/>
              <w:right w:val="single" w:sz="6" w:space="0" w:color="000000"/>
            </w:tcBorders>
          </w:tcPr>
          <w:p w14:paraId="771F3FFA" w14:textId="77777777" w:rsidR="005C2CEC" w:rsidRDefault="005C2CEC" w:rsidP="002964CB">
            <w:pPr>
              <w:pStyle w:val="TableParagraph"/>
              <w:spacing w:before="96" w:line="187" w:lineRule="auto"/>
              <w:ind w:left="36" w:right="157"/>
              <w:rPr>
                <w:rFonts w:hint="eastAsia"/>
                <w:sz w:val="18"/>
                <w:lang w:eastAsia="zh-CN"/>
              </w:rPr>
            </w:pPr>
            <w:r>
              <w:rPr>
                <w:spacing w:val="-4"/>
                <w:sz w:val="18"/>
                <w:lang w:eastAsia="zh-CN"/>
              </w:rPr>
              <w:t>分汽缸拆除 公称直径</w:t>
            </w:r>
            <w:r>
              <w:rPr>
                <w:sz w:val="18"/>
                <w:lang w:eastAsia="zh-CN"/>
              </w:rPr>
              <w:t>(mm以内) 400分水器</w:t>
            </w:r>
          </w:p>
        </w:tc>
        <w:tc>
          <w:tcPr>
            <w:tcW w:w="763" w:type="dxa"/>
            <w:tcBorders>
              <w:top w:val="single" w:sz="6" w:space="0" w:color="000000"/>
              <w:left w:val="single" w:sz="6" w:space="0" w:color="000000"/>
              <w:bottom w:val="single" w:sz="6" w:space="0" w:color="000000"/>
              <w:right w:val="single" w:sz="6" w:space="0" w:color="000000"/>
            </w:tcBorders>
          </w:tcPr>
          <w:p w14:paraId="04E6529C" w14:textId="77777777" w:rsidR="005C2CEC" w:rsidRDefault="005C2CEC"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2FBD6A8" w14:textId="77777777" w:rsidR="005C2CEC" w:rsidRDefault="005C2CEC" w:rsidP="002964CB">
            <w:pPr>
              <w:pStyle w:val="TableParagraph"/>
              <w:spacing w:before="146"/>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6266B668"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970A9A5"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228EE12" w14:textId="77777777" w:rsidR="005C2CEC" w:rsidRDefault="005C2CEC"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741D4D2" w14:textId="77777777" w:rsidR="005C2CEC" w:rsidRDefault="005C2CEC" w:rsidP="002964CB">
            <w:pPr>
              <w:pStyle w:val="TableParagraph"/>
              <w:rPr>
                <w:rFonts w:ascii="Times New Roman" w:hint="eastAsia"/>
                <w:sz w:val="18"/>
              </w:rPr>
            </w:pPr>
          </w:p>
        </w:tc>
      </w:tr>
      <w:tr w:rsidR="005C2CEC" w14:paraId="3DECA7B9"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488D8A83" w14:textId="77777777" w:rsidR="005C2CEC" w:rsidRDefault="005C2CEC" w:rsidP="002964CB">
            <w:pPr>
              <w:pStyle w:val="TableParagraph"/>
              <w:spacing w:before="147"/>
              <w:ind w:left="193" w:right="172"/>
              <w:jc w:val="center"/>
              <w:rPr>
                <w:rFonts w:hint="eastAsia"/>
                <w:sz w:val="18"/>
              </w:rPr>
            </w:pPr>
            <w:r>
              <w:rPr>
                <w:spacing w:val="-5"/>
                <w:sz w:val="18"/>
              </w:rPr>
              <w:t>1</w:t>
            </w:r>
            <w:r>
              <w:rPr>
                <w:rFonts w:hint="eastAsia"/>
                <w:spacing w:val="-5"/>
                <w:sz w:val="18"/>
              </w:rPr>
              <w:t>5</w:t>
            </w:r>
          </w:p>
        </w:tc>
        <w:tc>
          <w:tcPr>
            <w:tcW w:w="1153" w:type="dxa"/>
            <w:tcBorders>
              <w:top w:val="single" w:sz="6" w:space="0" w:color="000000"/>
              <w:left w:val="single" w:sz="6" w:space="0" w:color="000000"/>
              <w:bottom w:val="single" w:sz="6" w:space="0" w:color="000000"/>
              <w:right w:val="single" w:sz="6" w:space="0" w:color="000000"/>
            </w:tcBorders>
          </w:tcPr>
          <w:p w14:paraId="79079436" w14:textId="77777777" w:rsidR="005C2CEC" w:rsidRDefault="005C2CEC" w:rsidP="002964CB">
            <w:pPr>
              <w:pStyle w:val="TableParagraph"/>
              <w:spacing w:before="147"/>
              <w:ind w:left="36"/>
              <w:rPr>
                <w:rFonts w:hint="eastAsia"/>
                <w:sz w:val="18"/>
              </w:rPr>
            </w:pPr>
            <w:r>
              <w:rPr>
                <w:spacing w:val="-2"/>
                <w:sz w:val="18"/>
              </w:rPr>
              <w:t>2-</w:t>
            </w:r>
            <w:r>
              <w:rPr>
                <w:spacing w:val="-10"/>
                <w:sz w:val="18"/>
              </w:rPr>
              <w:t>7</w:t>
            </w:r>
          </w:p>
        </w:tc>
        <w:tc>
          <w:tcPr>
            <w:tcW w:w="2185" w:type="dxa"/>
            <w:tcBorders>
              <w:top w:val="single" w:sz="6" w:space="0" w:color="000000"/>
              <w:left w:val="single" w:sz="6" w:space="0" w:color="000000"/>
              <w:bottom w:val="single" w:sz="6" w:space="0" w:color="000000"/>
              <w:right w:val="single" w:sz="6" w:space="0" w:color="000000"/>
            </w:tcBorders>
          </w:tcPr>
          <w:p w14:paraId="32CDC68A"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250</w:t>
            </w:r>
          </w:p>
        </w:tc>
        <w:tc>
          <w:tcPr>
            <w:tcW w:w="763" w:type="dxa"/>
            <w:tcBorders>
              <w:top w:val="single" w:sz="6" w:space="0" w:color="000000"/>
              <w:left w:val="single" w:sz="6" w:space="0" w:color="000000"/>
              <w:bottom w:val="single" w:sz="6" w:space="0" w:color="000000"/>
              <w:right w:val="single" w:sz="6" w:space="0" w:color="000000"/>
            </w:tcBorders>
          </w:tcPr>
          <w:p w14:paraId="1B467DC4" w14:textId="77777777" w:rsidR="005C2CEC" w:rsidRDefault="005C2CEC"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A5395AD" w14:textId="77777777" w:rsidR="005C2CEC" w:rsidRDefault="005C2CEC" w:rsidP="002964CB">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73A20701"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9F3A6A1"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34C2C4F" w14:textId="77777777" w:rsidR="005C2CEC" w:rsidRDefault="005C2CEC" w:rsidP="002964CB">
            <w:pPr>
              <w:pStyle w:val="TableParagraph"/>
              <w:spacing w:before="147"/>
              <w:ind w:right="-15"/>
              <w:jc w:val="right"/>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C4C808F" w14:textId="77777777" w:rsidR="005C2CEC" w:rsidRDefault="005C2CEC" w:rsidP="002964CB">
            <w:pPr>
              <w:pStyle w:val="TableParagraph"/>
              <w:rPr>
                <w:rFonts w:ascii="Times New Roman" w:hint="eastAsia"/>
                <w:sz w:val="18"/>
              </w:rPr>
            </w:pPr>
          </w:p>
        </w:tc>
      </w:tr>
      <w:tr w:rsidR="005C2CEC" w14:paraId="7C282229"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3AEB3069" w14:textId="77777777" w:rsidR="005C2CEC" w:rsidRDefault="005C2CEC" w:rsidP="002964CB">
            <w:pPr>
              <w:pStyle w:val="TableParagraph"/>
              <w:spacing w:before="147"/>
              <w:ind w:left="193" w:right="172"/>
              <w:jc w:val="center"/>
              <w:rPr>
                <w:rFonts w:hint="eastAsia"/>
                <w:sz w:val="18"/>
              </w:rPr>
            </w:pPr>
            <w:r>
              <w:rPr>
                <w:spacing w:val="-5"/>
                <w:sz w:val="18"/>
              </w:rPr>
              <w:t>1</w:t>
            </w:r>
            <w:r>
              <w:rPr>
                <w:rFonts w:hint="eastAsia"/>
                <w:spacing w:val="-5"/>
                <w:sz w:val="18"/>
              </w:rPr>
              <w:t>6</w:t>
            </w:r>
          </w:p>
        </w:tc>
        <w:tc>
          <w:tcPr>
            <w:tcW w:w="1153" w:type="dxa"/>
            <w:tcBorders>
              <w:top w:val="single" w:sz="6" w:space="0" w:color="000000"/>
              <w:left w:val="single" w:sz="6" w:space="0" w:color="000000"/>
              <w:bottom w:val="single" w:sz="6" w:space="0" w:color="000000"/>
              <w:right w:val="single" w:sz="6" w:space="0" w:color="000000"/>
            </w:tcBorders>
          </w:tcPr>
          <w:p w14:paraId="6BACFB91" w14:textId="77777777" w:rsidR="005C2CEC" w:rsidRDefault="005C2CEC" w:rsidP="002964CB">
            <w:pPr>
              <w:pStyle w:val="TableParagraph"/>
              <w:spacing w:before="147"/>
              <w:ind w:left="36"/>
              <w:rPr>
                <w:rFonts w:hint="eastAsia"/>
                <w:sz w:val="18"/>
              </w:rPr>
            </w:pPr>
            <w:r>
              <w:rPr>
                <w:spacing w:val="-2"/>
                <w:sz w:val="18"/>
              </w:rPr>
              <w:t>2-</w:t>
            </w:r>
            <w:r>
              <w:rPr>
                <w:spacing w:val="-10"/>
                <w:sz w:val="18"/>
              </w:rPr>
              <w:t>6</w:t>
            </w:r>
          </w:p>
        </w:tc>
        <w:tc>
          <w:tcPr>
            <w:tcW w:w="2185" w:type="dxa"/>
            <w:tcBorders>
              <w:top w:val="single" w:sz="6" w:space="0" w:color="000000"/>
              <w:left w:val="single" w:sz="6" w:space="0" w:color="000000"/>
              <w:bottom w:val="single" w:sz="6" w:space="0" w:color="000000"/>
              <w:right w:val="single" w:sz="6" w:space="0" w:color="000000"/>
            </w:tcBorders>
          </w:tcPr>
          <w:p w14:paraId="663BD831"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150</w:t>
            </w:r>
          </w:p>
        </w:tc>
        <w:tc>
          <w:tcPr>
            <w:tcW w:w="763" w:type="dxa"/>
            <w:tcBorders>
              <w:top w:val="single" w:sz="6" w:space="0" w:color="000000"/>
              <w:left w:val="single" w:sz="6" w:space="0" w:color="000000"/>
              <w:bottom w:val="single" w:sz="6" w:space="0" w:color="000000"/>
              <w:right w:val="single" w:sz="6" w:space="0" w:color="000000"/>
            </w:tcBorders>
          </w:tcPr>
          <w:p w14:paraId="20E1CD02" w14:textId="77777777" w:rsidR="005C2CEC" w:rsidRDefault="005C2CEC"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1828D36" w14:textId="77777777" w:rsidR="005C2CEC" w:rsidRDefault="005C2CEC" w:rsidP="002964CB">
            <w:pPr>
              <w:pStyle w:val="TableParagraph"/>
              <w:spacing w:before="14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58700F08"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DFD8B82"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2DDDFC1" w14:textId="77777777" w:rsidR="005C2CEC" w:rsidRDefault="005C2CEC"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4DDCDAB" w14:textId="77777777" w:rsidR="005C2CEC" w:rsidRDefault="005C2CEC" w:rsidP="002964CB">
            <w:pPr>
              <w:pStyle w:val="TableParagraph"/>
              <w:rPr>
                <w:rFonts w:ascii="Times New Roman" w:hint="eastAsia"/>
                <w:sz w:val="18"/>
              </w:rPr>
            </w:pPr>
          </w:p>
        </w:tc>
      </w:tr>
      <w:tr w:rsidR="005C2CEC" w14:paraId="08978015"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2AB387A4" w14:textId="77777777" w:rsidR="005C2CEC" w:rsidRDefault="005C2CEC" w:rsidP="002964CB">
            <w:pPr>
              <w:pStyle w:val="TableParagraph"/>
              <w:spacing w:before="146"/>
              <w:ind w:left="193" w:right="172"/>
              <w:jc w:val="center"/>
              <w:rPr>
                <w:rFonts w:hint="eastAsia"/>
                <w:sz w:val="18"/>
              </w:rPr>
            </w:pPr>
            <w:r>
              <w:rPr>
                <w:spacing w:val="-5"/>
                <w:sz w:val="18"/>
              </w:rPr>
              <w:t>1</w:t>
            </w:r>
            <w:r>
              <w:rPr>
                <w:rFonts w:hint="eastAsia"/>
                <w:spacing w:val="-5"/>
                <w:sz w:val="18"/>
              </w:rPr>
              <w:t>7</w:t>
            </w:r>
          </w:p>
        </w:tc>
        <w:tc>
          <w:tcPr>
            <w:tcW w:w="1153" w:type="dxa"/>
            <w:tcBorders>
              <w:top w:val="single" w:sz="6" w:space="0" w:color="000000"/>
              <w:left w:val="single" w:sz="6" w:space="0" w:color="000000"/>
              <w:bottom w:val="single" w:sz="6" w:space="0" w:color="000000"/>
              <w:right w:val="single" w:sz="6" w:space="0" w:color="000000"/>
            </w:tcBorders>
          </w:tcPr>
          <w:p w14:paraId="44676516" w14:textId="77777777" w:rsidR="005C2CEC" w:rsidRDefault="005C2CEC" w:rsidP="002964CB">
            <w:pPr>
              <w:pStyle w:val="TableParagraph"/>
              <w:spacing w:before="146"/>
              <w:ind w:left="36"/>
              <w:rPr>
                <w:rFonts w:hint="eastAsia"/>
                <w:sz w:val="18"/>
              </w:rPr>
            </w:pPr>
            <w:r>
              <w:rPr>
                <w:spacing w:val="-2"/>
                <w:sz w:val="18"/>
              </w:rPr>
              <w:t>2-</w:t>
            </w:r>
            <w:r>
              <w:rPr>
                <w:spacing w:val="-10"/>
                <w:sz w:val="18"/>
              </w:rPr>
              <w:t>5</w:t>
            </w:r>
          </w:p>
        </w:tc>
        <w:tc>
          <w:tcPr>
            <w:tcW w:w="2185" w:type="dxa"/>
            <w:tcBorders>
              <w:top w:val="single" w:sz="6" w:space="0" w:color="000000"/>
              <w:left w:val="single" w:sz="6" w:space="0" w:color="000000"/>
              <w:bottom w:val="single" w:sz="6" w:space="0" w:color="000000"/>
              <w:right w:val="single" w:sz="6" w:space="0" w:color="000000"/>
            </w:tcBorders>
          </w:tcPr>
          <w:p w14:paraId="4D9DD3E9"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80</w:t>
            </w:r>
          </w:p>
        </w:tc>
        <w:tc>
          <w:tcPr>
            <w:tcW w:w="763" w:type="dxa"/>
            <w:tcBorders>
              <w:top w:val="single" w:sz="6" w:space="0" w:color="000000"/>
              <w:left w:val="single" w:sz="6" w:space="0" w:color="000000"/>
              <w:bottom w:val="single" w:sz="6" w:space="0" w:color="000000"/>
              <w:right w:val="single" w:sz="6" w:space="0" w:color="000000"/>
            </w:tcBorders>
          </w:tcPr>
          <w:p w14:paraId="3AD76018" w14:textId="77777777" w:rsidR="005C2CEC" w:rsidRDefault="005C2CEC" w:rsidP="002964CB">
            <w:pPr>
              <w:pStyle w:val="TableParagraph"/>
              <w:spacing w:before="146"/>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738E5960" w14:textId="77777777" w:rsidR="005C2CEC" w:rsidRDefault="005C2CEC" w:rsidP="002964CB">
            <w:pPr>
              <w:pStyle w:val="TableParagraph"/>
              <w:spacing w:before="146"/>
              <w:ind w:right="-15"/>
              <w:jc w:val="right"/>
              <w:rPr>
                <w:rFonts w:hint="eastAsia"/>
                <w:sz w:val="18"/>
              </w:rPr>
            </w:pPr>
            <w:r>
              <w:rPr>
                <w:spacing w:val="-5"/>
                <w:sz w:val="18"/>
              </w:rPr>
              <w:t>13</w:t>
            </w:r>
          </w:p>
        </w:tc>
        <w:tc>
          <w:tcPr>
            <w:tcW w:w="987" w:type="dxa"/>
            <w:tcBorders>
              <w:top w:val="single" w:sz="6" w:space="0" w:color="000000"/>
              <w:left w:val="single" w:sz="6" w:space="0" w:color="000000"/>
              <w:bottom w:val="single" w:sz="6" w:space="0" w:color="000000"/>
              <w:right w:val="single" w:sz="6" w:space="0" w:color="000000"/>
            </w:tcBorders>
          </w:tcPr>
          <w:p w14:paraId="37079DDA" w14:textId="77777777" w:rsidR="005C2CEC" w:rsidRDefault="005C2CEC" w:rsidP="002964CB">
            <w:pPr>
              <w:pStyle w:val="TableParagraph"/>
              <w:spacing w:before="146"/>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A3F9647" w14:textId="77777777" w:rsidR="005C2CEC" w:rsidRDefault="005C2CEC" w:rsidP="002964CB">
            <w:pPr>
              <w:pStyle w:val="TableParagraph"/>
              <w:spacing w:before="146"/>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474F2B7" w14:textId="77777777" w:rsidR="005C2CEC" w:rsidRDefault="005C2CEC" w:rsidP="002964CB">
            <w:pPr>
              <w:pStyle w:val="TableParagraph"/>
              <w:spacing w:before="146"/>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59036EB" w14:textId="77777777" w:rsidR="005C2CEC" w:rsidRDefault="005C2CEC" w:rsidP="002964CB">
            <w:pPr>
              <w:pStyle w:val="TableParagraph"/>
              <w:rPr>
                <w:rFonts w:ascii="Times New Roman" w:hint="eastAsia"/>
                <w:sz w:val="18"/>
              </w:rPr>
            </w:pPr>
          </w:p>
        </w:tc>
      </w:tr>
      <w:tr w:rsidR="005C2CEC" w14:paraId="35B1907E"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37196DA3" w14:textId="77777777" w:rsidR="005C2CEC" w:rsidRDefault="005C2CEC" w:rsidP="002964CB">
            <w:pPr>
              <w:pStyle w:val="TableParagraph"/>
              <w:spacing w:before="147"/>
              <w:ind w:left="193" w:right="172"/>
              <w:jc w:val="center"/>
              <w:rPr>
                <w:rFonts w:hint="eastAsia"/>
                <w:sz w:val="18"/>
              </w:rPr>
            </w:pPr>
            <w:r>
              <w:rPr>
                <w:rFonts w:hint="eastAsia"/>
                <w:spacing w:val="-5"/>
                <w:sz w:val="18"/>
              </w:rPr>
              <w:t>18</w:t>
            </w:r>
          </w:p>
        </w:tc>
        <w:tc>
          <w:tcPr>
            <w:tcW w:w="1153" w:type="dxa"/>
            <w:tcBorders>
              <w:top w:val="single" w:sz="6" w:space="0" w:color="000000"/>
              <w:left w:val="single" w:sz="6" w:space="0" w:color="000000"/>
              <w:bottom w:val="single" w:sz="6" w:space="0" w:color="000000"/>
              <w:right w:val="single" w:sz="6" w:space="0" w:color="000000"/>
            </w:tcBorders>
          </w:tcPr>
          <w:p w14:paraId="658FCF0B" w14:textId="77777777" w:rsidR="005C2CEC" w:rsidRDefault="005C2CEC" w:rsidP="002964CB">
            <w:pPr>
              <w:pStyle w:val="TableParagraph"/>
              <w:spacing w:before="147"/>
              <w:ind w:left="36"/>
              <w:rPr>
                <w:rFonts w:hint="eastAsia"/>
                <w:sz w:val="18"/>
              </w:rPr>
            </w:pPr>
            <w:r>
              <w:rPr>
                <w:spacing w:val="-2"/>
                <w:sz w:val="18"/>
              </w:rPr>
              <w:t>2-</w:t>
            </w:r>
            <w:r>
              <w:rPr>
                <w:spacing w:val="-10"/>
                <w:sz w:val="18"/>
              </w:rPr>
              <w:t>4</w:t>
            </w:r>
          </w:p>
        </w:tc>
        <w:tc>
          <w:tcPr>
            <w:tcW w:w="2185" w:type="dxa"/>
            <w:tcBorders>
              <w:top w:val="single" w:sz="6" w:space="0" w:color="000000"/>
              <w:left w:val="single" w:sz="6" w:space="0" w:color="000000"/>
              <w:bottom w:val="single" w:sz="6" w:space="0" w:color="000000"/>
              <w:right w:val="single" w:sz="6" w:space="0" w:color="000000"/>
            </w:tcBorders>
          </w:tcPr>
          <w:p w14:paraId="5906C81D" w14:textId="77777777" w:rsidR="005C2CEC" w:rsidRDefault="005C2CEC" w:rsidP="002964CB">
            <w:pPr>
              <w:pStyle w:val="TableParagraph"/>
              <w:spacing w:before="96" w:line="187" w:lineRule="auto"/>
              <w:ind w:left="36" w:right="67"/>
              <w:rPr>
                <w:rFonts w:hint="eastAsia"/>
                <w:sz w:val="18"/>
                <w:lang w:eastAsia="zh-CN"/>
              </w:rPr>
            </w:pPr>
            <w:r>
              <w:rPr>
                <w:spacing w:val="-4"/>
                <w:sz w:val="18"/>
                <w:lang w:eastAsia="zh-CN"/>
              </w:rPr>
              <w:t>法兰阀门拆除 公称直径(</w:t>
            </w:r>
            <w:r>
              <w:rPr>
                <w:sz w:val="18"/>
                <w:lang w:eastAsia="zh-CN"/>
              </w:rPr>
              <w:t xml:space="preserve"> mm以内) 50</w:t>
            </w:r>
          </w:p>
        </w:tc>
        <w:tc>
          <w:tcPr>
            <w:tcW w:w="763" w:type="dxa"/>
            <w:tcBorders>
              <w:top w:val="single" w:sz="6" w:space="0" w:color="000000"/>
              <w:left w:val="single" w:sz="6" w:space="0" w:color="000000"/>
              <w:bottom w:val="single" w:sz="6" w:space="0" w:color="000000"/>
              <w:right w:val="single" w:sz="6" w:space="0" w:color="000000"/>
            </w:tcBorders>
          </w:tcPr>
          <w:p w14:paraId="7437E8AF" w14:textId="77777777" w:rsidR="005C2CEC" w:rsidRDefault="005C2CEC" w:rsidP="002964CB">
            <w:pPr>
              <w:pStyle w:val="TableParagraph"/>
              <w:spacing w:before="147"/>
              <w:ind w:left="43"/>
              <w:jc w:val="center"/>
              <w:rPr>
                <w:rFonts w:hint="eastAsia"/>
                <w:sz w:val="18"/>
              </w:rPr>
            </w:pPr>
            <w:r>
              <w:rPr>
                <w:w w:val="99"/>
                <w:sz w:val="18"/>
              </w:rPr>
              <w:t>个</w:t>
            </w:r>
          </w:p>
        </w:tc>
        <w:tc>
          <w:tcPr>
            <w:tcW w:w="1092" w:type="dxa"/>
            <w:tcBorders>
              <w:top w:val="single" w:sz="6" w:space="0" w:color="000000"/>
              <w:left w:val="single" w:sz="6" w:space="0" w:color="000000"/>
              <w:bottom w:val="single" w:sz="6" w:space="0" w:color="000000"/>
              <w:right w:val="single" w:sz="6" w:space="0" w:color="000000"/>
            </w:tcBorders>
          </w:tcPr>
          <w:p w14:paraId="1FE66DD9" w14:textId="77777777" w:rsidR="005C2CEC" w:rsidRDefault="005C2CEC" w:rsidP="002964CB">
            <w:pPr>
              <w:pStyle w:val="TableParagraph"/>
              <w:spacing w:before="147"/>
              <w:ind w:right="-15"/>
              <w:jc w:val="right"/>
              <w:rPr>
                <w:rFonts w:hint="eastAsia"/>
                <w:sz w:val="18"/>
              </w:rPr>
            </w:pPr>
            <w:r>
              <w:rPr>
                <w:w w:val="99"/>
                <w:sz w:val="18"/>
              </w:rPr>
              <w:t>2</w:t>
            </w:r>
          </w:p>
        </w:tc>
        <w:tc>
          <w:tcPr>
            <w:tcW w:w="987" w:type="dxa"/>
            <w:tcBorders>
              <w:top w:val="single" w:sz="6" w:space="0" w:color="000000"/>
              <w:left w:val="single" w:sz="6" w:space="0" w:color="000000"/>
              <w:bottom w:val="single" w:sz="6" w:space="0" w:color="000000"/>
              <w:right w:val="single" w:sz="6" w:space="0" w:color="000000"/>
            </w:tcBorders>
          </w:tcPr>
          <w:p w14:paraId="6610E370"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0F23613"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7115071" w14:textId="77777777" w:rsidR="005C2CEC" w:rsidRDefault="005C2CEC" w:rsidP="002964CB">
            <w:pPr>
              <w:pStyle w:val="TableParagraph"/>
              <w:spacing w:before="147"/>
              <w:ind w:left="53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E47DB36" w14:textId="77777777" w:rsidR="005C2CEC" w:rsidRDefault="005C2CEC" w:rsidP="002964CB">
            <w:pPr>
              <w:pStyle w:val="TableParagraph"/>
              <w:rPr>
                <w:rFonts w:ascii="Times New Roman" w:hint="eastAsia"/>
                <w:sz w:val="18"/>
              </w:rPr>
            </w:pPr>
          </w:p>
        </w:tc>
      </w:tr>
      <w:tr w:rsidR="005C2CEC" w14:paraId="5B46965C"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7800FE7F" w14:textId="77777777" w:rsidR="005C2CEC" w:rsidRDefault="005C2CEC" w:rsidP="002964CB">
            <w:pPr>
              <w:pStyle w:val="TableParagraph"/>
              <w:spacing w:before="27"/>
              <w:ind w:left="193" w:right="172"/>
              <w:jc w:val="center"/>
              <w:rPr>
                <w:rFonts w:hint="eastAsia"/>
                <w:sz w:val="18"/>
              </w:rPr>
            </w:pPr>
            <w:r>
              <w:rPr>
                <w:rFonts w:hint="eastAsia"/>
                <w:spacing w:val="-5"/>
                <w:sz w:val="18"/>
              </w:rPr>
              <w:t>19</w:t>
            </w:r>
          </w:p>
        </w:tc>
        <w:tc>
          <w:tcPr>
            <w:tcW w:w="1153" w:type="dxa"/>
            <w:tcBorders>
              <w:top w:val="single" w:sz="6" w:space="0" w:color="000000"/>
              <w:left w:val="single" w:sz="6" w:space="0" w:color="000000"/>
              <w:bottom w:val="single" w:sz="6" w:space="0" w:color="000000"/>
              <w:right w:val="single" w:sz="6" w:space="0" w:color="000000"/>
            </w:tcBorders>
          </w:tcPr>
          <w:p w14:paraId="59304E56" w14:textId="77777777" w:rsidR="005C2CEC" w:rsidRDefault="005C2CEC" w:rsidP="002964CB">
            <w:pPr>
              <w:pStyle w:val="TableParagraph"/>
              <w:spacing w:before="27"/>
              <w:ind w:left="36"/>
              <w:rPr>
                <w:rFonts w:hint="eastAsia"/>
                <w:sz w:val="18"/>
              </w:rPr>
            </w:pPr>
            <w:r>
              <w:rPr>
                <w:spacing w:val="-2"/>
                <w:sz w:val="18"/>
              </w:rPr>
              <w:t>3-</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2D3A315B" w14:textId="77777777" w:rsidR="005C2CEC" w:rsidRDefault="005C2CEC" w:rsidP="002964CB">
            <w:pPr>
              <w:pStyle w:val="TableParagraph"/>
              <w:spacing w:before="27"/>
              <w:ind w:left="36"/>
              <w:rPr>
                <w:rFonts w:hint="eastAsia"/>
                <w:sz w:val="18"/>
              </w:rPr>
            </w:pPr>
            <w:proofErr w:type="spellStart"/>
            <w:r>
              <w:rPr>
                <w:spacing w:val="-4"/>
                <w:sz w:val="18"/>
              </w:rPr>
              <w:t>钢板烟、风道拆除</w:t>
            </w:r>
            <w:proofErr w:type="spellEnd"/>
          </w:p>
        </w:tc>
        <w:tc>
          <w:tcPr>
            <w:tcW w:w="763" w:type="dxa"/>
            <w:tcBorders>
              <w:top w:val="single" w:sz="6" w:space="0" w:color="000000"/>
              <w:left w:val="single" w:sz="6" w:space="0" w:color="000000"/>
              <w:bottom w:val="single" w:sz="6" w:space="0" w:color="000000"/>
              <w:right w:val="single" w:sz="6" w:space="0" w:color="000000"/>
            </w:tcBorders>
          </w:tcPr>
          <w:p w14:paraId="2C842A0E" w14:textId="77777777" w:rsidR="005C2CEC" w:rsidRDefault="005C2CEC" w:rsidP="002964CB">
            <w:pPr>
              <w:pStyle w:val="TableParagraph"/>
              <w:spacing w:before="27"/>
              <w:ind w:left="42"/>
              <w:jc w:val="center"/>
              <w:rPr>
                <w:rFonts w:hint="eastAsia"/>
                <w:sz w:val="18"/>
              </w:rPr>
            </w:pPr>
            <w:r>
              <w:rPr>
                <w:w w:val="99"/>
                <w:sz w:val="18"/>
              </w:rPr>
              <w:t>t</w:t>
            </w:r>
          </w:p>
        </w:tc>
        <w:tc>
          <w:tcPr>
            <w:tcW w:w="1092" w:type="dxa"/>
            <w:tcBorders>
              <w:top w:val="single" w:sz="6" w:space="0" w:color="000000"/>
              <w:left w:val="single" w:sz="6" w:space="0" w:color="000000"/>
              <w:bottom w:val="single" w:sz="6" w:space="0" w:color="000000"/>
              <w:right w:val="single" w:sz="6" w:space="0" w:color="000000"/>
            </w:tcBorders>
          </w:tcPr>
          <w:p w14:paraId="654E2530" w14:textId="77777777" w:rsidR="005C2CEC" w:rsidRDefault="005C2CEC" w:rsidP="002964CB">
            <w:pPr>
              <w:pStyle w:val="TableParagraph"/>
              <w:spacing w:before="27"/>
              <w:ind w:right="-15"/>
              <w:jc w:val="right"/>
              <w:rPr>
                <w:rFonts w:hint="eastAsia"/>
                <w:sz w:val="18"/>
              </w:rPr>
            </w:pPr>
            <w:r>
              <w:rPr>
                <w:w w:val="99"/>
                <w:sz w:val="18"/>
              </w:rPr>
              <w:t>3</w:t>
            </w:r>
          </w:p>
        </w:tc>
        <w:tc>
          <w:tcPr>
            <w:tcW w:w="987" w:type="dxa"/>
            <w:tcBorders>
              <w:top w:val="single" w:sz="6" w:space="0" w:color="000000"/>
              <w:left w:val="single" w:sz="6" w:space="0" w:color="000000"/>
              <w:bottom w:val="single" w:sz="6" w:space="0" w:color="000000"/>
              <w:right w:val="single" w:sz="6" w:space="0" w:color="000000"/>
            </w:tcBorders>
          </w:tcPr>
          <w:p w14:paraId="01F594EF" w14:textId="77777777" w:rsidR="005C2CEC" w:rsidRDefault="005C2CEC"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55F36EB"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0CAA1A6" w14:textId="77777777" w:rsidR="005C2CEC" w:rsidRDefault="005C2CEC" w:rsidP="002964CB">
            <w:pPr>
              <w:pStyle w:val="TableParagraph"/>
              <w:spacing w:before="2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8A84AB4" w14:textId="77777777" w:rsidR="005C2CEC" w:rsidRDefault="005C2CEC" w:rsidP="002964CB">
            <w:pPr>
              <w:pStyle w:val="TableParagraph"/>
              <w:rPr>
                <w:rFonts w:ascii="Times New Roman" w:hint="eastAsia"/>
                <w:sz w:val="18"/>
              </w:rPr>
            </w:pPr>
          </w:p>
        </w:tc>
      </w:tr>
      <w:tr w:rsidR="005C2CEC" w14:paraId="1F5BB2C9"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3E031F63" w14:textId="77777777" w:rsidR="005C2CEC" w:rsidRDefault="005C2CEC" w:rsidP="002964CB">
            <w:pPr>
              <w:pStyle w:val="TableParagraph"/>
              <w:spacing w:before="27"/>
              <w:ind w:left="193" w:right="172"/>
              <w:jc w:val="center"/>
              <w:rPr>
                <w:rFonts w:hint="eastAsia"/>
                <w:sz w:val="18"/>
              </w:rPr>
            </w:pPr>
            <w:r>
              <w:rPr>
                <w:rFonts w:hint="eastAsia"/>
                <w:spacing w:val="-5"/>
                <w:sz w:val="18"/>
              </w:rPr>
              <w:t>20</w:t>
            </w:r>
          </w:p>
        </w:tc>
        <w:tc>
          <w:tcPr>
            <w:tcW w:w="1153" w:type="dxa"/>
            <w:tcBorders>
              <w:top w:val="single" w:sz="6" w:space="0" w:color="000000"/>
              <w:left w:val="single" w:sz="6" w:space="0" w:color="000000"/>
              <w:bottom w:val="single" w:sz="6" w:space="0" w:color="000000"/>
              <w:right w:val="single" w:sz="6" w:space="0" w:color="000000"/>
            </w:tcBorders>
          </w:tcPr>
          <w:p w14:paraId="18D7FC3F" w14:textId="77777777" w:rsidR="005C2CEC" w:rsidRDefault="005C2CEC" w:rsidP="002964CB">
            <w:pPr>
              <w:pStyle w:val="TableParagraph"/>
              <w:spacing w:before="27"/>
              <w:ind w:left="36"/>
              <w:rPr>
                <w:rFonts w:hint="eastAsia"/>
                <w:sz w:val="18"/>
              </w:rPr>
            </w:pPr>
            <w:r>
              <w:rPr>
                <w:sz w:val="18"/>
              </w:rPr>
              <w:t>4-23</w:t>
            </w:r>
            <w:r>
              <w:rPr>
                <w:spacing w:val="-5"/>
                <w:sz w:val="18"/>
              </w:rPr>
              <w:t xml:space="preserve"> *4</w:t>
            </w:r>
          </w:p>
        </w:tc>
        <w:tc>
          <w:tcPr>
            <w:tcW w:w="2185" w:type="dxa"/>
            <w:tcBorders>
              <w:top w:val="single" w:sz="6" w:space="0" w:color="000000"/>
              <w:left w:val="single" w:sz="6" w:space="0" w:color="000000"/>
              <w:bottom w:val="single" w:sz="6" w:space="0" w:color="000000"/>
              <w:right w:val="single" w:sz="6" w:space="0" w:color="000000"/>
            </w:tcBorders>
          </w:tcPr>
          <w:p w14:paraId="30F4CA37" w14:textId="77777777" w:rsidR="005C2CEC" w:rsidRDefault="005C2CEC" w:rsidP="002964CB">
            <w:pPr>
              <w:pStyle w:val="TableParagraph"/>
              <w:spacing w:before="27"/>
              <w:ind w:left="36"/>
              <w:rPr>
                <w:rFonts w:hint="eastAsia"/>
                <w:sz w:val="18"/>
              </w:rPr>
            </w:pPr>
            <w:proofErr w:type="spellStart"/>
            <w:r>
              <w:rPr>
                <w:spacing w:val="8"/>
                <w:sz w:val="18"/>
              </w:rPr>
              <w:t>控制柜拆除</w:t>
            </w:r>
            <w:proofErr w:type="spellEnd"/>
            <w:r>
              <w:rPr>
                <w:spacing w:val="8"/>
                <w:sz w:val="18"/>
              </w:rPr>
              <w:t xml:space="preserve"> </w:t>
            </w:r>
            <w:proofErr w:type="spellStart"/>
            <w:r>
              <w:rPr>
                <w:spacing w:val="8"/>
                <w:sz w:val="18"/>
              </w:rPr>
              <w:t>单价</w:t>
            </w:r>
            <w:proofErr w:type="spellEnd"/>
            <w:r>
              <w:rPr>
                <w:spacing w:val="-5"/>
                <w:sz w:val="18"/>
              </w:rPr>
              <w:t>*4</w:t>
            </w:r>
          </w:p>
        </w:tc>
        <w:tc>
          <w:tcPr>
            <w:tcW w:w="763" w:type="dxa"/>
            <w:tcBorders>
              <w:top w:val="single" w:sz="6" w:space="0" w:color="000000"/>
              <w:left w:val="single" w:sz="6" w:space="0" w:color="000000"/>
              <w:bottom w:val="single" w:sz="6" w:space="0" w:color="000000"/>
              <w:right w:val="single" w:sz="6" w:space="0" w:color="000000"/>
            </w:tcBorders>
          </w:tcPr>
          <w:p w14:paraId="39FE64D7" w14:textId="77777777" w:rsidR="005C2CEC" w:rsidRDefault="005C2CEC" w:rsidP="002964CB">
            <w:pPr>
              <w:pStyle w:val="TableParagraph"/>
              <w:spacing w:before="27"/>
              <w:ind w:left="43"/>
              <w:jc w:val="center"/>
              <w:rPr>
                <w:rFonts w:hint="eastAsia"/>
                <w:sz w:val="18"/>
              </w:rPr>
            </w:pPr>
            <w:r>
              <w:rPr>
                <w:w w:val="99"/>
                <w:sz w:val="18"/>
              </w:rPr>
              <w:t>台</w:t>
            </w:r>
          </w:p>
        </w:tc>
        <w:tc>
          <w:tcPr>
            <w:tcW w:w="1092" w:type="dxa"/>
            <w:tcBorders>
              <w:top w:val="single" w:sz="6" w:space="0" w:color="000000"/>
              <w:left w:val="single" w:sz="6" w:space="0" w:color="000000"/>
              <w:bottom w:val="single" w:sz="6" w:space="0" w:color="000000"/>
              <w:right w:val="single" w:sz="6" w:space="0" w:color="000000"/>
            </w:tcBorders>
          </w:tcPr>
          <w:p w14:paraId="6F6F632B" w14:textId="77777777" w:rsidR="005C2CEC" w:rsidRDefault="005C2CEC" w:rsidP="002964CB">
            <w:pPr>
              <w:pStyle w:val="TableParagraph"/>
              <w:spacing w:before="27"/>
              <w:ind w:right="-15"/>
              <w:jc w:val="right"/>
              <w:rPr>
                <w:rFonts w:hint="eastAsia"/>
                <w:sz w:val="18"/>
              </w:rPr>
            </w:pPr>
            <w:r>
              <w:rPr>
                <w:w w:val="99"/>
                <w:sz w:val="18"/>
              </w:rPr>
              <w:t>6</w:t>
            </w:r>
          </w:p>
        </w:tc>
        <w:tc>
          <w:tcPr>
            <w:tcW w:w="987" w:type="dxa"/>
            <w:tcBorders>
              <w:top w:val="single" w:sz="6" w:space="0" w:color="000000"/>
              <w:left w:val="single" w:sz="6" w:space="0" w:color="000000"/>
              <w:bottom w:val="single" w:sz="6" w:space="0" w:color="000000"/>
              <w:right w:val="single" w:sz="6" w:space="0" w:color="000000"/>
            </w:tcBorders>
          </w:tcPr>
          <w:p w14:paraId="1F3C6B60" w14:textId="77777777" w:rsidR="005C2CEC" w:rsidRDefault="005C2CEC" w:rsidP="002964CB">
            <w:pPr>
              <w:pStyle w:val="TableParagraph"/>
              <w:spacing w:before="2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BEFF400"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F7091B1" w14:textId="77777777" w:rsidR="005C2CEC" w:rsidRDefault="005C2CEC" w:rsidP="002964CB">
            <w:pPr>
              <w:pStyle w:val="TableParagraph"/>
              <w:spacing w:before="27"/>
              <w:ind w:left="35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C923081" w14:textId="77777777" w:rsidR="005C2CEC" w:rsidRDefault="005C2CEC" w:rsidP="002964CB">
            <w:pPr>
              <w:pStyle w:val="TableParagraph"/>
              <w:rPr>
                <w:rFonts w:ascii="Times New Roman" w:hint="eastAsia"/>
                <w:sz w:val="18"/>
              </w:rPr>
            </w:pPr>
          </w:p>
        </w:tc>
      </w:tr>
      <w:tr w:rsidR="005C2CEC" w14:paraId="21804C42" w14:textId="77777777" w:rsidTr="002964CB">
        <w:trPr>
          <w:trHeight w:val="509"/>
        </w:trPr>
        <w:tc>
          <w:tcPr>
            <w:tcW w:w="599" w:type="dxa"/>
            <w:tcBorders>
              <w:top w:val="single" w:sz="6" w:space="0" w:color="000000"/>
              <w:left w:val="single" w:sz="12" w:space="0" w:color="000000"/>
              <w:bottom w:val="single" w:sz="6" w:space="0" w:color="000000"/>
              <w:right w:val="single" w:sz="6" w:space="0" w:color="000000"/>
            </w:tcBorders>
          </w:tcPr>
          <w:p w14:paraId="1BE68E68" w14:textId="77777777" w:rsidR="005C2CEC" w:rsidRDefault="005C2CEC" w:rsidP="002964CB">
            <w:pPr>
              <w:pStyle w:val="TableParagraph"/>
              <w:spacing w:before="147"/>
              <w:ind w:left="193" w:right="172"/>
              <w:jc w:val="center"/>
              <w:rPr>
                <w:rFonts w:hint="eastAsia"/>
                <w:sz w:val="18"/>
              </w:rPr>
            </w:pPr>
            <w:r>
              <w:rPr>
                <w:spacing w:val="-5"/>
                <w:sz w:val="18"/>
              </w:rPr>
              <w:t>2</w:t>
            </w:r>
            <w:r>
              <w:rPr>
                <w:rFonts w:hint="eastAsia"/>
                <w:spacing w:val="-5"/>
                <w:sz w:val="18"/>
              </w:rPr>
              <w:t>1</w:t>
            </w:r>
          </w:p>
        </w:tc>
        <w:tc>
          <w:tcPr>
            <w:tcW w:w="1153" w:type="dxa"/>
            <w:tcBorders>
              <w:top w:val="single" w:sz="6" w:space="0" w:color="000000"/>
              <w:left w:val="single" w:sz="6" w:space="0" w:color="000000"/>
              <w:bottom w:val="single" w:sz="6" w:space="0" w:color="000000"/>
              <w:right w:val="single" w:sz="6" w:space="0" w:color="000000"/>
            </w:tcBorders>
          </w:tcPr>
          <w:p w14:paraId="76F1E6E6" w14:textId="77777777" w:rsidR="005C2CEC" w:rsidRDefault="005C2CEC" w:rsidP="002964CB">
            <w:pPr>
              <w:pStyle w:val="TableParagraph"/>
              <w:spacing w:before="147"/>
              <w:ind w:left="36"/>
              <w:rPr>
                <w:rFonts w:hint="eastAsia"/>
                <w:sz w:val="18"/>
              </w:rPr>
            </w:pPr>
            <w:r>
              <w:rPr>
                <w:spacing w:val="-2"/>
                <w:sz w:val="18"/>
              </w:rPr>
              <w:t>借5-</w:t>
            </w:r>
            <w:r>
              <w:rPr>
                <w:spacing w:val="-5"/>
                <w:sz w:val="18"/>
              </w:rPr>
              <w:t>135</w:t>
            </w:r>
          </w:p>
        </w:tc>
        <w:tc>
          <w:tcPr>
            <w:tcW w:w="2185" w:type="dxa"/>
            <w:tcBorders>
              <w:top w:val="single" w:sz="6" w:space="0" w:color="000000"/>
              <w:left w:val="single" w:sz="6" w:space="0" w:color="000000"/>
              <w:bottom w:val="single" w:sz="6" w:space="0" w:color="000000"/>
              <w:right w:val="single" w:sz="6" w:space="0" w:color="000000"/>
            </w:tcBorders>
          </w:tcPr>
          <w:p w14:paraId="3933EB75" w14:textId="77777777" w:rsidR="005C2CEC" w:rsidRDefault="005C2CEC" w:rsidP="002964CB">
            <w:pPr>
              <w:pStyle w:val="TableParagraph"/>
              <w:spacing w:before="96" w:line="187" w:lineRule="auto"/>
              <w:ind w:left="36" w:right="157"/>
              <w:rPr>
                <w:rFonts w:hint="eastAsia"/>
                <w:sz w:val="18"/>
                <w:lang w:eastAsia="zh-CN"/>
              </w:rPr>
            </w:pPr>
            <w:r>
              <w:rPr>
                <w:spacing w:val="-2"/>
                <w:sz w:val="18"/>
                <w:lang w:eastAsia="zh-CN"/>
              </w:rPr>
              <w:t>锅炉本体及热力站内设备</w:t>
            </w:r>
            <w:r>
              <w:rPr>
                <w:sz w:val="18"/>
                <w:lang w:eastAsia="zh-CN"/>
              </w:rPr>
              <w:t>运输 汽车 运距3km以内</w:t>
            </w:r>
          </w:p>
        </w:tc>
        <w:tc>
          <w:tcPr>
            <w:tcW w:w="763" w:type="dxa"/>
            <w:tcBorders>
              <w:top w:val="single" w:sz="6" w:space="0" w:color="000000"/>
              <w:left w:val="single" w:sz="6" w:space="0" w:color="000000"/>
              <w:bottom w:val="single" w:sz="6" w:space="0" w:color="000000"/>
              <w:right w:val="single" w:sz="6" w:space="0" w:color="000000"/>
            </w:tcBorders>
          </w:tcPr>
          <w:p w14:paraId="17DCC28B" w14:textId="77777777" w:rsidR="005C2CEC" w:rsidRDefault="005C2CEC" w:rsidP="002964CB">
            <w:pPr>
              <w:pStyle w:val="TableParagraph"/>
              <w:spacing w:before="147"/>
              <w:ind w:left="201" w:right="158"/>
              <w:jc w:val="center"/>
              <w:rPr>
                <w:rFonts w:hint="eastAsia"/>
                <w:sz w:val="18"/>
              </w:rPr>
            </w:pPr>
            <w:r>
              <w:rPr>
                <w:spacing w:val="-5"/>
                <w:sz w:val="18"/>
              </w:rPr>
              <w:t>10t</w:t>
            </w:r>
          </w:p>
        </w:tc>
        <w:tc>
          <w:tcPr>
            <w:tcW w:w="1092" w:type="dxa"/>
            <w:tcBorders>
              <w:top w:val="single" w:sz="6" w:space="0" w:color="000000"/>
              <w:left w:val="single" w:sz="6" w:space="0" w:color="000000"/>
              <w:bottom w:val="single" w:sz="6" w:space="0" w:color="000000"/>
              <w:right w:val="single" w:sz="6" w:space="0" w:color="000000"/>
            </w:tcBorders>
          </w:tcPr>
          <w:p w14:paraId="0B201C93" w14:textId="77777777" w:rsidR="005C2CEC" w:rsidRDefault="005C2CEC" w:rsidP="002964CB">
            <w:pPr>
              <w:pStyle w:val="TableParagraph"/>
              <w:spacing w:before="147"/>
              <w:ind w:right="-15"/>
              <w:jc w:val="right"/>
              <w:rPr>
                <w:rFonts w:hint="eastAsia"/>
                <w:sz w:val="18"/>
              </w:rPr>
            </w:pPr>
            <w:r>
              <w:rPr>
                <w:w w:val="99"/>
                <w:sz w:val="18"/>
              </w:rPr>
              <w:t>4</w:t>
            </w:r>
          </w:p>
        </w:tc>
        <w:tc>
          <w:tcPr>
            <w:tcW w:w="987" w:type="dxa"/>
            <w:tcBorders>
              <w:top w:val="single" w:sz="6" w:space="0" w:color="000000"/>
              <w:left w:val="single" w:sz="6" w:space="0" w:color="000000"/>
              <w:bottom w:val="single" w:sz="6" w:space="0" w:color="000000"/>
              <w:right w:val="single" w:sz="6" w:space="0" w:color="000000"/>
            </w:tcBorders>
          </w:tcPr>
          <w:p w14:paraId="69F4F137" w14:textId="77777777" w:rsidR="005C2CEC" w:rsidRDefault="005C2CEC" w:rsidP="002964CB">
            <w:pPr>
              <w:pStyle w:val="TableParagraph"/>
              <w:spacing w:before="147"/>
              <w:ind w:right="-15"/>
              <w:jc w:val="right"/>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4D6C58F" w14:textId="77777777" w:rsidR="005C2CEC" w:rsidRDefault="005C2CEC" w:rsidP="002964CB">
            <w:pPr>
              <w:pStyle w:val="TableParagraph"/>
              <w:spacing w:before="14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E660571" w14:textId="77777777" w:rsidR="005C2CEC" w:rsidRDefault="005C2CEC" w:rsidP="002964CB">
            <w:pPr>
              <w:pStyle w:val="TableParagraph"/>
              <w:spacing w:before="147"/>
              <w:ind w:left="44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AEBC20D" w14:textId="77777777" w:rsidR="005C2CEC" w:rsidRDefault="005C2CEC" w:rsidP="002964CB">
            <w:pPr>
              <w:pStyle w:val="TableParagraph"/>
              <w:spacing w:before="147"/>
              <w:ind w:right="-29"/>
              <w:jc w:val="right"/>
              <w:rPr>
                <w:rFonts w:hint="eastAsia"/>
                <w:sz w:val="18"/>
              </w:rPr>
            </w:pPr>
          </w:p>
        </w:tc>
      </w:tr>
      <w:tr w:rsidR="005C2CEC" w14:paraId="4765C52C" w14:textId="77777777" w:rsidTr="002964CB">
        <w:trPr>
          <w:trHeight w:val="726"/>
        </w:trPr>
        <w:tc>
          <w:tcPr>
            <w:tcW w:w="599" w:type="dxa"/>
            <w:tcBorders>
              <w:top w:val="single" w:sz="6" w:space="0" w:color="000000"/>
              <w:left w:val="single" w:sz="12" w:space="0" w:color="000000"/>
              <w:bottom w:val="single" w:sz="12" w:space="0" w:color="000000"/>
              <w:right w:val="single" w:sz="6" w:space="0" w:color="000000"/>
            </w:tcBorders>
          </w:tcPr>
          <w:p w14:paraId="51FA4A28" w14:textId="77777777" w:rsidR="005C2CEC" w:rsidRDefault="005C2CEC" w:rsidP="002964CB">
            <w:pPr>
              <w:pStyle w:val="TableParagraph"/>
              <w:spacing w:before="8"/>
              <w:rPr>
                <w:rFonts w:hint="eastAsia"/>
                <w:sz w:val="19"/>
              </w:rPr>
            </w:pPr>
          </w:p>
          <w:p w14:paraId="09FBB3A1" w14:textId="77777777" w:rsidR="005C2CEC" w:rsidRDefault="005C2CEC" w:rsidP="002964CB">
            <w:pPr>
              <w:pStyle w:val="TableParagraph"/>
              <w:ind w:left="193" w:right="172"/>
              <w:jc w:val="center"/>
              <w:rPr>
                <w:rFonts w:hint="eastAsia"/>
                <w:sz w:val="18"/>
              </w:rPr>
            </w:pPr>
            <w:r>
              <w:rPr>
                <w:spacing w:val="-5"/>
                <w:sz w:val="18"/>
              </w:rPr>
              <w:t>2</w:t>
            </w:r>
            <w:r>
              <w:rPr>
                <w:rFonts w:hint="eastAsia"/>
                <w:spacing w:val="-5"/>
                <w:sz w:val="18"/>
              </w:rPr>
              <w:t>2</w:t>
            </w:r>
          </w:p>
        </w:tc>
        <w:tc>
          <w:tcPr>
            <w:tcW w:w="1153" w:type="dxa"/>
            <w:tcBorders>
              <w:top w:val="single" w:sz="6" w:space="0" w:color="000000"/>
              <w:left w:val="single" w:sz="6" w:space="0" w:color="000000"/>
              <w:bottom w:val="single" w:sz="12" w:space="0" w:color="000000"/>
              <w:right w:val="single" w:sz="6" w:space="0" w:color="000000"/>
            </w:tcBorders>
          </w:tcPr>
          <w:p w14:paraId="1826EBD3" w14:textId="77777777" w:rsidR="005C2CEC" w:rsidRDefault="005C2CEC" w:rsidP="002964CB">
            <w:pPr>
              <w:pStyle w:val="TableParagraph"/>
              <w:spacing w:before="8"/>
              <w:rPr>
                <w:rFonts w:hint="eastAsia"/>
                <w:sz w:val="19"/>
              </w:rPr>
            </w:pPr>
          </w:p>
          <w:p w14:paraId="2831CA4E" w14:textId="77777777" w:rsidR="005C2CEC" w:rsidRDefault="005C2CEC" w:rsidP="002964CB">
            <w:pPr>
              <w:pStyle w:val="TableParagraph"/>
              <w:ind w:left="36"/>
              <w:rPr>
                <w:rFonts w:hint="eastAsia"/>
                <w:sz w:val="18"/>
              </w:rPr>
            </w:pPr>
            <w:r>
              <w:rPr>
                <w:sz w:val="18"/>
              </w:rPr>
              <w:t>借5-136</w:t>
            </w:r>
            <w:r>
              <w:rPr>
                <w:spacing w:val="-8"/>
                <w:sz w:val="18"/>
              </w:rPr>
              <w:t xml:space="preserve"> </w:t>
            </w:r>
            <w:r>
              <w:rPr>
                <w:spacing w:val="-5"/>
                <w:sz w:val="18"/>
              </w:rPr>
              <w:t>*37</w:t>
            </w:r>
          </w:p>
        </w:tc>
        <w:tc>
          <w:tcPr>
            <w:tcW w:w="2185" w:type="dxa"/>
            <w:tcBorders>
              <w:top w:val="single" w:sz="6" w:space="0" w:color="000000"/>
              <w:left w:val="single" w:sz="6" w:space="0" w:color="000000"/>
              <w:bottom w:val="single" w:sz="12" w:space="0" w:color="000000"/>
              <w:right w:val="single" w:sz="6" w:space="0" w:color="000000"/>
            </w:tcBorders>
          </w:tcPr>
          <w:p w14:paraId="192AE536" w14:textId="77777777" w:rsidR="005C2CEC" w:rsidRDefault="005C2CEC" w:rsidP="002964CB">
            <w:pPr>
              <w:pStyle w:val="TableParagraph"/>
              <w:spacing w:before="111" w:line="187" w:lineRule="auto"/>
              <w:ind w:left="36" w:right="66"/>
              <w:rPr>
                <w:rFonts w:hint="eastAsia"/>
                <w:sz w:val="18"/>
                <w:lang w:eastAsia="zh-CN"/>
              </w:rPr>
            </w:pPr>
            <w:r>
              <w:rPr>
                <w:spacing w:val="-2"/>
                <w:sz w:val="18"/>
                <w:lang w:eastAsia="zh-CN"/>
              </w:rPr>
              <w:t>锅炉本体及热力站内设备</w:t>
            </w:r>
            <w:r>
              <w:rPr>
                <w:spacing w:val="-5"/>
                <w:sz w:val="18"/>
                <w:lang w:eastAsia="zh-CN"/>
              </w:rPr>
              <w:t>运输 汽车 每增加</w:t>
            </w:r>
            <w:r>
              <w:rPr>
                <w:sz w:val="18"/>
                <w:lang w:eastAsia="zh-CN"/>
              </w:rPr>
              <w:t>1km</w:t>
            </w:r>
            <w:r>
              <w:rPr>
                <w:spacing w:val="20"/>
                <w:sz w:val="18"/>
                <w:lang w:eastAsia="zh-CN"/>
              </w:rPr>
              <w:t xml:space="preserve"> 单</w:t>
            </w:r>
            <w:r>
              <w:rPr>
                <w:spacing w:val="-4"/>
                <w:sz w:val="18"/>
                <w:lang w:eastAsia="zh-CN"/>
              </w:rPr>
              <w:t>价*37</w:t>
            </w:r>
          </w:p>
        </w:tc>
        <w:tc>
          <w:tcPr>
            <w:tcW w:w="763" w:type="dxa"/>
            <w:tcBorders>
              <w:top w:val="single" w:sz="6" w:space="0" w:color="000000"/>
              <w:left w:val="single" w:sz="6" w:space="0" w:color="000000"/>
              <w:bottom w:val="single" w:sz="12" w:space="0" w:color="000000"/>
              <w:right w:val="single" w:sz="6" w:space="0" w:color="000000"/>
            </w:tcBorders>
          </w:tcPr>
          <w:p w14:paraId="1DA7F80D" w14:textId="77777777" w:rsidR="005C2CEC" w:rsidRDefault="005C2CEC" w:rsidP="002964CB">
            <w:pPr>
              <w:pStyle w:val="TableParagraph"/>
              <w:spacing w:before="8"/>
              <w:rPr>
                <w:rFonts w:hint="eastAsia"/>
                <w:sz w:val="19"/>
                <w:lang w:eastAsia="zh-CN"/>
              </w:rPr>
            </w:pPr>
          </w:p>
          <w:p w14:paraId="4FE3BD60" w14:textId="77777777" w:rsidR="005C2CEC" w:rsidRDefault="005C2CEC" w:rsidP="002964CB">
            <w:pPr>
              <w:pStyle w:val="TableParagraph"/>
              <w:ind w:left="201" w:right="158"/>
              <w:jc w:val="center"/>
              <w:rPr>
                <w:rFonts w:hint="eastAsia"/>
                <w:sz w:val="18"/>
              </w:rPr>
            </w:pPr>
            <w:r>
              <w:rPr>
                <w:spacing w:val="-5"/>
                <w:sz w:val="18"/>
              </w:rPr>
              <w:t>10t</w:t>
            </w:r>
          </w:p>
        </w:tc>
        <w:tc>
          <w:tcPr>
            <w:tcW w:w="1092" w:type="dxa"/>
            <w:tcBorders>
              <w:top w:val="single" w:sz="6" w:space="0" w:color="000000"/>
              <w:left w:val="single" w:sz="6" w:space="0" w:color="000000"/>
              <w:bottom w:val="single" w:sz="12" w:space="0" w:color="000000"/>
              <w:right w:val="single" w:sz="6" w:space="0" w:color="000000"/>
            </w:tcBorders>
          </w:tcPr>
          <w:p w14:paraId="6EE4DD9F" w14:textId="77777777" w:rsidR="005C2CEC" w:rsidRDefault="005C2CEC" w:rsidP="002964CB">
            <w:pPr>
              <w:pStyle w:val="TableParagraph"/>
              <w:spacing w:before="8"/>
              <w:rPr>
                <w:rFonts w:hint="eastAsia"/>
                <w:sz w:val="19"/>
              </w:rPr>
            </w:pPr>
          </w:p>
          <w:p w14:paraId="5D16FD1E" w14:textId="77777777" w:rsidR="005C2CEC" w:rsidRDefault="005C2CEC" w:rsidP="002964CB">
            <w:pPr>
              <w:pStyle w:val="TableParagraph"/>
              <w:ind w:right="-15"/>
              <w:jc w:val="right"/>
              <w:rPr>
                <w:rFonts w:hint="eastAsia"/>
                <w:sz w:val="18"/>
              </w:rPr>
            </w:pPr>
            <w:r>
              <w:rPr>
                <w:w w:val="99"/>
                <w:sz w:val="18"/>
              </w:rPr>
              <w:t>4</w:t>
            </w:r>
          </w:p>
        </w:tc>
        <w:tc>
          <w:tcPr>
            <w:tcW w:w="987" w:type="dxa"/>
            <w:tcBorders>
              <w:top w:val="single" w:sz="6" w:space="0" w:color="000000"/>
              <w:left w:val="single" w:sz="6" w:space="0" w:color="000000"/>
              <w:bottom w:val="single" w:sz="12" w:space="0" w:color="000000"/>
              <w:right w:val="single" w:sz="6" w:space="0" w:color="000000"/>
            </w:tcBorders>
          </w:tcPr>
          <w:p w14:paraId="55F95884" w14:textId="77777777" w:rsidR="005C2CEC" w:rsidRDefault="005C2CEC" w:rsidP="002964CB">
            <w:pPr>
              <w:pStyle w:val="TableParagraph"/>
              <w:ind w:right="-15"/>
              <w:jc w:val="right"/>
              <w:rPr>
                <w:rFonts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59C59A04" w14:textId="77777777" w:rsidR="005C2CEC" w:rsidRDefault="005C2CEC" w:rsidP="002964CB">
            <w:pPr>
              <w:pStyle w:val="TableParagraph"/>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0CB27209" w14:textId="77777777" w:rsidR="005C2CEC" w:rsidRDefault="005C2CEC" w:rsidP="002964CB">
            <w:pPr>
              <w:pStyle w:val="TableParagraph"/>
              <w:ind w:left="352"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34CD69EF" w14:textId="77777777" w:rsidR="005C2CEC" w:rsidRDefault="005C2CEC" w:rsidP="002964CB">
            <w:pPr>
              <w:pStyle w:val="TableParagraph"/>
              <w:ind w:right="-29"/>
              <w:jc w:val="right"/>
              <w:rPr>
                <w:rFonts w:hint="eastAsia"/>
                <w:sz w:val="18"/>
              </w:rPr>
            </w:pPr>
          </w:p>
        </w:tc>
      </w:tr>
    </w:tbl>
    <w:p w14:paraId="264A108A" w14:textId="77777777" w:rsidR="005C2CEC" w:rsidRDefault="005C2CEC" w:rsidP="005C2CEC">
      <w:pPr>
        <w:jc w:val="right"/>
        <w:rPr>
          <w:rFonts w:hint="eastAsia"/>
          <w:sz w:val="18"/>
        </w:rPr>
        <w:sectPr w:rsidR="005C2CEC" w:rsidSect="005C2CEC">
          <w:pgSz w:w="11960" w:h="16880"/>
          <w:pgMar w:top="840" w:right="500" w:bottom="280" w:left="740" w:header="720" w:footer="720" w:gutter="0"/>
          <w:cols w:space="720"/>
        </w:sectPr>
      </w:pPr>
    </w:p>
    <w:p w14:paraId="026932A9" w14:textId="77777777" w:rsidR="005C2CEC" w:rsidRDefault="005C2CEC" w:rsidP="005C2CEC">
      <w:pPr>
        <w:pStyle w:val="af3"/>
        <w:spacing w:before="25" w:after="25"/>
        <w:ind w:left="2477" w:right="2822"/>
        <w:jc w:val="center"/>
        <w:rPr>
          <w:rFonts w:ascii="宋体" w:eastAsia="宋体" w:hint="eastAsia"/>
        </w:rPr>
      </w:pPr>
      <w:r>
        <w:rPr>
          <w:noProof/>
        </w:rPr>
        <w:lastRenderedPageBreak/>
        <mc:AlternateContent>
          <mc:Choice Requires="wps">
            <w:drawing>
              <wp:anchor distT="0" distB="0" distL="0" distR="0" simplePos="0" relativeHeight="251675648" behindDoc="1" locked="0" layoutInCell="1" allowOverlap="1" wp14:anchorId="53FB5CF7" wp14:editId="6D2A4F56">
                <wp:simplePos x="0" y="0"/>
                <wp:positionH relativeFrom="page">
                  <wp:posOffset>0</wp:posOffset>
                </wp:positionH>
                <wp:positionV relativeFrom="page">
                  <wp:posOffset>0</wp:posOffset>
                </wp:positionV>
                <wp:extent cx="7545705" cy="1065720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705" cy="10657205"/>
                        </a:xfrm>
                        <a:custGeom>
                          <a:avLst/>
                          <a:gdLst/>
                          <a:ahLst/>
                          <a:cxnLst/>
                          <a:rect l="l" t="t" r="r" b="b"/>
                          <a:pathLst>
                            <a:path w="7545705" h="10657205">
                              <a:moveTo>
                                <a:pt x="7545696" y="0"/>
                              </a:moveTo>
                              <a:lnTo>
                                <a:pt x="0" y="0"/>
                              </a:lnTo>
                              <a:lnTo>
                                <a:pt x="0" y="10656823"/>
                              </a:lnTo>
                              <a:lnTo>
                                <a:pt x="7545696" y="10656823"/>
                              </a:lnTo>
                              <a:lnTo>
                                <a:pt x="7545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AFEEC92" id="Graphic 17" o:spid="_x0000_s1026" style="position:absolute;margin-left:0;margin-top:0;width:594.15pt;height:839.15pt;z-index:-251640832;visibility:visible;mso-wrap-style:square;mso-wrap-distance-left:0;mso-wrap-distance-top:0;mso-wrap-distance-right:0;mso-wrap-distance-bottom:0;mso-position-horizontal:absolute;mso-position-horizontal-relative:page;mso-position-vertical:absolute;mso-position-vertical-relative:page;v-text-anchor:top" coordsize="7545705,1065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" path="m7545696,l,,,10656823r7545696,l7545696,xe" stroked="f">
                <v:path arrowok="t"/>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0B328DC2" wp14:editId="2D74F42A">
                <wp:simplePos x="0" y="0"/>
                <wp:positionH relativeFrom="page">
                  <wp:posOffset>6994576</wp:posOffset>
                </wp:positionH>
                <wp:positionV relativeFrom="paragraph">
                  <wp:posOffset>-2918</wp:posOffset>
                </wp:positionV>
                <wp:extent cx="1270" cy="3048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0"/>
                        </a:xfrm>
                        <a:custGeom>
                          <a:avLst/>
                          <a:gdLst/>
                          <a:ahLst/>
                          <a:cxnLst/>
                          <a:rect l="l" t="t" r="r" b="b"/>
                          <a:pathLst>
                            <a:path h="304800">
                              <a:moveTo>
                                <a:pt x="0" y="0"/>
                              </a:moveTo>
                              <a:lnTo>
                                <a:pt x="0" y="304609"/>
                              </a:lnTo>
                            </a:path>
                          </a:pathLst>
                        </a:custGeom>
                        <a:ln w="950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52FA2B0" id="Graphic 18" o:spid="_x0000_s1026" style="position:absolute;margin-left:550.75pt;margin-top:-.25pt;width:.1pt;height:24pt;z-index:-251639808;visibility:visible;mso-wrap-style:square;mso-wrap-distance-left:0;mso-wrap-distance-top:0;mso-wrap-distance-right:0;mso-wrap-distance-bottom:0;mso-position-horizontal:absolute;mso-position-horizontal-relative:page;mso-position-vertical:absolute;mso-position-vertical-relative:text;v-text-anchor:top" coordsize="12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" path="m,l,304609e" filled="f" strokecolor="white" strokeweight=".26414mm">
                <v:path arrowok="t"/>
                <w10:wrap anchorx="page"/>
              </v:shape>
            </w:pict>
          </mc:Fallback>
        </mc:AlternateContent>
      </w:r>
      <w:r>
        <w:rPr>
          <w:rFonts w:ascii="宋体" w:eastAsia="宋体"/>
          <w:spacing w:val="-2"/>
        </w:rPr>
        <w:t>单位工程概预算表</w:t>
      </w:r>
    </w:p>
    <w:tbl>
      <w:tblPr>
        <w:tblStyle w:val="TableNormal"/>
        <w:tblW w:w="0" w:type="auto"/>
        <w:tblInd w:w="1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599"/>
        <w:gridCol w:w="1153"/>
        <w:gridCol w:w="2185"/>
        <w:gridCol w:w="763"/>
        <w:gridCol w:w="1092"/>
        <w:gridCol w:w="987"/>
        <w:gridCol w:w="1406"/>
        <w:gridCol w:w="149"/>
        <w:gridCol w:w="837"/>
        <w:gridCol w:w="972"/>
      </w:tblGrid>
      <w:tr w:rsidR="005C2CEC" w14:paraId="14639ABB" w14:textId="77777777" w:rsidTr="002964CB">
        <w:trPr>
          <w:trHeight w:val="730"/>
        </w:trPr>
        <w:tc>
          <w:tcPr>
            <w:tcW w:w="5792" w:type="dxa"/>
            <w:gridSpan w:val="5"/>
            <w:tcBorders>
              <w:left w:val="nil"/>
              <w:bottom w:val="thickThinMediumGap" w:sz="6" w:space="0" w:color="000000"/>
            </w:tcBorders>
          </w:tcPr>
          <w:p w14:paraId="18C93D89" w14:textId="77777777" w:rsidR="005C2CEC" w:rsidRDefault="005C2CEC" w:rsidP="002964CB">
            <w:pPr>
              <w:pStyle w:val="TableParagraph"/>
              <w:spacing w:before="8"/>
              <w:rPr>
                <w:rFonts w:hint="eastAsia"/>
                <w:sz w:val="19"/>
                <w:lang w:eastAsia="zh-CN"/>
              </w:rPr>
            </w:pPr>
          </w:p>
          <w:p w14:paraId="7B4A76D4" w14:textId="77777777" w:rsidR="005C2CEC" w:rsidRDefault="005C2CEC" w:rsidP="002964CB">
            <w:pPr>
              <w:pStyle w:val="TableParagraph"/>
              <w:ind w:left="29"/>
              <w:rPr>
                <w:rFonts w:hint="eastAsia"/>
                <w:sz w:val="18"/>
                <w:lang w:eastAsia="zh-CN"/>
              </w:rPr>
            </w:pPr>
            <w:r>
              <w:rPr>
                <w:spacing w:val="-3"/>
                <w:sz w:val="18"/>
                <w:lang w:eastAsia="zh-CN"/>
              </w:rPr>
              <w:t>工程名称：</w:t>
            </w:r>
            <w:r>
              <w:rPr>
                <w:spacing w:val="-6"/>
                <w:sz w:val="20"/>
                <w:lang w:eastAsia="zh-CN"/>
              </w:rPr>
              <w:t>北京</w:t>
            </w:r>
            <w:r>
              <w:rPr>
                <w:rFonts w:hint="eastAsia"/>
                <w:spacing w:val="-6"/>
                <w:sz w:val="20"/>
                <w:lang w:eastAsia="zh-CN"/>
              </w:rPr>
              <w:t>大学</w:t>
            </w:r>
            <w:r>
              <w:rPr>
                <w:spacing w:val="-6"/>
                <w:sz w:val="20"/>
                <w:lang w:eastAsia="zh-CN"/>
              </w:rPr>
              <w:t>人民医院白塔寺</w:t>
            </w:r>
            <w:r>
              <w:rPr>
                <w:rFonts w:hint="eastAsia"/>
                <w:spacing w:val="-6"/>
                <w:sz w:val="20"/>
                <w:lang w:eastAsia="zh-CN"/>
              </w:rPr>
              <w:t>院区</w:t>
            </w:r>
            <w:r>
              <w:rPr>
                <w:spacing w:val="-6"/>
                <w:sz w:val="20"/>
                <w:lang w:eastAsia="zh-CN"/>
              </w:rPr>
              <w:t>锅炉拆</w:t>
            </w:r>
            <w:r>
              <w:rPr>
                <w:spacing w:val="-10"/>
                <w:sz w:val="20"/>
                <w:lang w:eastAsia="zh-CN"/>
              </w:rPr>
              <w:t>除</w:t>
            </w:r>
          </w:p>
        </w:tc>
        <w:tc>
          <w:tcPr>
            <w:tcW w:w="2542" w:type="dxa"/>
            <w:gridSpan w:val="3"/>
            <w:tcBorders>
              <w:bottom w:val="thickThinMediumGap" w:sz="6" w:space="0" w:color="000000"/>
            </w:tcBorders>
          </w:tcPr>
          <w:p w14:paraId="72BD8D7C" w14:textId="77777777" w:rsidR="005C2CEC" w:rsidRDefault="005C2CEC" w:rsidP="002964CB">
            <w:pPr>
              <w:pStyle w:val="TableParagraph"/>
              <w:rPr>
                <w:rFonts w:ascii="Times New Roman" w:hint="eastAsia"/>
                <w:sz w:val="18"/>
                <w:lang w:eastAsia="zh-CN"/>
              </w:rPr>
            </w:pPr>
          </w:p>
        </w:tc>
        <w:tc>
          <w:tcPr>
            <w:tcW w:w="1809" w:type="dxa"/>
            <w:gridSpan w:val="2"/>
            <w:tcBorders>
              <w:bottom w:val="thickThinMediumGap" w:sz="6" w:space="0" w:color="000000"/>
            </w:tcBorders>
          </w:tcPr>
          <w:p w14:paraId="6CE9D298" w14:textId="77777777" w:rsidR="005C2CEC" w:rsidRDefault="005C2CEC" w:rsidP="002964CB">
            <w:pPr>
              <w:pStyle w:val="TableParagraph"/>
              <w:spacing w:before="8"/>
              <w:rPr>
                <w:rFonts w:hint="eastAsia"/>
                <w:sz w:val="19"/>
                <w:lang w:eastAsia="zh-CN"/>
              </w:rPr>
            </w:pPr>
          </w:p>
          <w:p w14:paraId="6140F77F" w14:textId="77777777" w:rsidR="005C2CEC" w:rsidRDefault="005C2CEC" w:rsidP="002964CB">
            <w:pPr>
              <w:pStyle w:val="TableParagraph"/>
              <w:ind w:left="174"/>
              <w:rPr>
                <w:rFonts w:hint="eastAsia"/>
                <w:sz w:val="18"/>
              </w:rPr>
            </w:pPr>
            <w:r>
              <w:rPr>
                <w:sz w:val="18"/>
              </w:rPr>
              <w:t>第</w:t>
            </w:r>
            <w:r>
              <w:rPr>
                <w:spacing w:val="42"/>
                <w:w w:val="150"/>
                <w:sz w:val="18"/>
              </w:rPr>
              <w:t xml:space="preserve"> </w:t>
            </w:r>
            <w:r>
              <w:rPr>
                <w:sz w:val="18"/>
              </w:rPr>
              <w:t>2</w:t>
            </w:r>
            <w:r>
              <w:rPr>
                <w:spacing w:val="42"/>
                <w:w w:val="150"/>
                <w:sz w:val="18"/>
              </w:rPr>
              <w:t xml:space="preserve"> </w:t>
            </w:r>
            <w:proofErr w:type="spellStart"/>
            <w:r>
              <w:rPr>
                <w:sz w:val="18"/>
              </w:rPr>
              <w:t>页共</w:t>
            </w:r>
            <w:proofErr w:type="spellEnd"/>
            <w:r>
              <w:rPr>
                <w:spacing w:val="42"/>
                <w:w w:val="150"/>
                <w:sz w:val="18"/>
              </w:rPr>
              <w:t xml:space="preserve"> </w:t>
            </w:r>
            <w:r>
              <w:rPr>
                <w:sz w:val="18"/>
              </w:rPr>
              <w:t>2</w:t>
            </w:r>
            <w:r>
              <w:rPr>
                <w:spacing w:val="42"/>
                <w:w w:val="150"/>
                <w:sz w:val="18"/>
              </w:rPr>
              <w:t xml:space="preserve"> </w:t>
            </w:r>
            <w:r>
              <w:rPr>
                <w:spacing w:val="-10"/>
                <w:sz w:val="18"/>
              </w:rPr>
              <w:t>页</w:t>
            </w:r>
          </w:p>
        </w:tc>
      </w:tr>
      <w:tr w:rsidR="005C2CEC" w14:paraId="10150D81" w14:textId="77777777" w:rsidTr="002964CB">
        <w:trPr>
          <w:trHeight w:val="273"/>
        </w:trPr>
        <w:tc>
          <w:tcPr>
            <w:tcW w:w="599" w:type="dxa"/>
            <w:vMerge w:val="restart"/>
            <w:tcBorders>
              <w:top w:val="thinThickMediumGap" w:sz="6" w:space="0" w:color="000000"/>
              <w:left w:val="single" w:sz="12" w:space="0" w:color="000000"/>
              <w:bottom w:val="single" w:sz="6" w:space="0" w:color="000000"/>
              <w:right w:val="single" w:sz="6" w:space="0" w:color="000000"/>
            </w:tcBorders>
          </w:tcPr>
          <w:p w14:paraId="4C33B85F" w14:textId="77777777" w:rsidR="005C2CEC" w:rsidRDefault="005C2CEC" w:rsidP="002964CB">
            <w:pPr>
              <w:pStyle w:val="TableParagraph"/>
              <w:rPr>
                <w:rFonts w:hint="eastAsia"/>
                <w:sz w:val="18"/>
              </w:rPr>
            </w:pPr>
          </w:p>
          <w:p w14:paraId="7734F671" w14:textId="77777777" w:rsidR="005C2CEC" w:rsidRDefault="005C2CEC" w:rsidP="002964CB">
            <w:pPr>
              <w:pStyle w:val="TableParagraph"/>
              <w:spacing w:before="129" w:line="193" w:lineRule="exact"/>
              <w:ind w:left="119"/>
              <w:rPr>
                <w:rFonts w:hint="eastAsia"/>
                <w:sz w:val="18"/>
              </w:rPr>
            </w:pPr>
            <w:proofErr w:type="spellStart"/>
            <w:r>
              <w:rPr>
                <w:spacing w:val="-6"/>
                <w:sz w:val="18"/>
              </w:rPr>
              <w:t>序号</w:t>
            </w:r>
            <w:proofErr w:type="spellEnd"/>
          </w:p>
        </w:tc>
        <w:tc>
          <w:tcPr>
            <w:tcW w:w="1153" w:type="dxa"/>
            <w:vMerge w:val="restart"/>
            <w:tcBorders>
              <w:top w:val="thinThickMediumGap" w:sz="6" w:space="0" w:color="000000"/>
              <w:left w:val="single" w:sz="6" w:space="0" w:color="000000"/>
              <w:bottom w:val="single" w:sz="6" w:space="0" w:color="000000"/>
              <w:right w:val="single" w:sz="6" w:space="0" w:color="000000"/>
            </w:tcBorders>
          </w:tcPr>
          <w:p w14:paraId="45DF3666" w14:textId="77777777" w:rsidR="005C2CEC" w:rsidRDefault="005C2CEC" w:rsidP="002964CB">
            <w:pPr>
              <w:pStyle w:val="TableParagraph"/>
              <w:rPr>
                <w:rFonts w:hint="eastAsia"/>
                <w:sz w:val="18"/>
              </w:rPr>
            </w:pPr>
          </w:p>
          <w:p w14:paraId="1F36CFE2" w14:textId="77777777" w:rsidR="005C2CEC" w:rsidRDefault="005C2CEC" w:rsidP="002964CB">
            <w:pPr>
              <w:pStyle w:val="TableParagraph"/>
              <w:spacing w:before="129" w:line="193" w:lineRule="exact"/>
              <w:ind w:left="411"/>
              <w:rPr>
                <w:rFonts w:hint="eastAsia"/>
                <w:sz w:val="18"/>
              </w:rPr>
            </w:pPr>
            <w:proofErr w:type="spellStart"/>
            <w:r>
              <w:rPr>
                <w:spacing w:val="-6"/>
                <w:sz w:val="18"/>
              </w:rPr>
              <w:t>编号</w:t>
            </w:r>
            <w:proofErr w:type="spellEnd"/>
          </w:p>
        </w:tc>
        <w:tc>
          <w:tcPr>
            <w:tcW w:w="2185" w:type="dxa"/>
            <w:vMerge w:val="restart"/>
            <w:tcBorders>
              <w:top w:val="thinThickMediumGap" w:sz="6" w:space="0" w:color="000000"/>
              <w:left w:val="single" w:sz="6" w:space="0" w:color="000000"/>
              <w:bottom w:val="single" w:sz="6" w:space="0" w:color="000000"/>
              <w:right w:val="single" w:sz="6" w:space="0" w:color="000000"/>
            </w:tcBorders>
          </w:tcPr>
          <w:p w14:paraId="14D1C900" w14:textId="77777777" w:rsidR="005C2CEC" w:rsidRDefault="005C2CEC" w:rsidP="002964CB">
            <w:pPr>
              <w:pStyle w:val="TableParagraph"/>
              <w:rPr>
                <w:rFonts w:hint="eastAsia"/>
                <w:sz w:val="18"/>
              </w:rPr>
            </w:pPr>
          </w:p>
          <w:p w14:paraId="4F18CBCF" w14:textId="77777777" w:rsidR="005C2CEC" w:rsidRDefault="005C2CEC" w:rsidP="002964CB">
            <w:pPr>
              <w:pStyle w:val="TableParagraph"/>
              <w:spacing w:before="129" w:line="193" w:lineRule="exact"/>
              <w:ind w:left="904" w:right="877"/>
              <w:jc w:val="center"/>
              <w:rPr>
                <w:rFonts w:hint="eastAsia"/>
                <w:sz w:val="18"/>
              </w:rPr>
            </w:pPr>
            <w:proofErr w:type="spellStart"/>
            <w:r>
              <w:rPr>
                <w:spacing w:val="-6"/>
                <w:sz w:val="18"/>
              </w:rPr>
              <w:t>名称</w:t>
            </w:r>
            <w:proofErr w:type="spellEnd"/>
          </w:p>
        </w:tc>
        <w:tc>
          <w:tcPr>
            <w:tcW w:w="1855" w:type="dxa"/>
            <w:gridSpan w:val="2"/>
            <w:tcBorders>
              <w:top w:val="thinThickMediumGap" w:sz="6" w:space="0" w:color="000000"/>
              <w:left w:val="single" w:sz="6" w:space="0" w:color="000000"/>
              <w:bottom w:val="single" w:sz="6" w:space="0" w:color="000000"/>
              <w:right w:val="single" w:sz="6" w:space="0" w:color="000000"/>
            </w:tcBorders>
          </w:tcPr>
          <w:p w14:paraId="054F90A1" w14:textId="77777777" w:rsidR="005C2CEC" w:rsidRDefault="005C2CEC" w:rsidP="002964CB">
            <w:pPr>
              <w:pStyle w:val="TableParagraph"/>
              <w:spacing w:before="60" w:line="193" w:lineRule="exact"/>
              <w:ind w:left="651" w:right="623"/>
              <w:jc w:val="center"/>
              <w:rPr>
                <w:rFonts w:hint="eastAsia"/>
                <w:sz w:val="18"/>
              </w:rPr>
            </w:pPr>
            <w:proofErr w:type="spellStart"/>
            <w:r>
              <w:rPr>
                <w:spacing w:val="-5"/>
                <w:sz w:val="18"/>
              </w:rPr>
              <w:t>工程量</w:t>
            </w:r>
            <w:proofErr w:type="spellEnd"/>
          </w:p>
        </w:tc>
        <w:tc>
          <w:tcPr>
            <w:tcW w:w="2393" w:type="dxa"/>
            <w:gridSpan w:val="2"/>
            <w:tcBorders>
              <w:top w:val="thinThickMediumGap" w:sz="6" w:space="0" w:color="000000"/>
              <w:left w:val="single" w:sz="6" w:space="0" w:color="000000"/>
              <w:bottom w:val="single" w:sz="6" w:space="0" w:color="000000"/>
              <w:right w:val="single" w:sz="6" w:space="0" w:color="000000"/>
            </w:tcBorders>
          </w:tcPr>
          <w:p w14:paraId="586C2E74" w14:textId="77777777" w:rsidR="005C2CEC" w:rsidRDefault="005C2CEC" w:rsidP="002964CB">
            <w:pPr>
              <w:pStyle w:val="TableParagraph"/>
              <w:spacing w:before="60" w:line="193" w:lineRule="exact"/>
              <w:ind w:left="755"/>
              <w:rPr>
                <w:rFonts w:hint="eastAsia"/>
                <w:sz w:val="18"/>
              </w:rPr>
            </w:pPr>
            <w:proofErr w:type="spellStart"/>
            <w:r>
              <w:rPr>
                <w:spacing w:val="-2"/>
                <w:sz w:val="18"/>
              </w:rPr>
              <w:t>价值（元</w:t>
            </w:r>
            <w:proofErr w:type="spellEnd"/>
            <w:r>
              <w:rPr>
                <w:spacing w:val="-10"/>
                <w:sz w:val="18"/>
              </w:rPr>
              <w:t>）</w:t>
            </w:r>
          </w:p>
        </w:tc>
        <w:tc>
          <w:tcPr>
            <w:tcW w:w="1958" w:type="dxa"/>
            <w:gridSpan w:val="3"/>
            <w:tcBorders>
              <w:top w:val="thinThickMediumGap" w:sz="6" w:space="0" w:color="000000"/>
              <w:left w:val="single" w:sz="6" w:space="0" w:color="000000"/>
              <w:bottom w:val="single" w:sz="6" w:space="0" w:color="000000"/>
              <w:right w:val="single" w:sz="12" w:space="0" w:color="000000"/>
            </w:tcBorders>
          </w:tcPr>
          <w:p w14:paraId="493EFA4C" w14:textId="77777777" w:rsidR="005C2CEC" w:rsidRDefault="005C2CEC" w:rsidP="002964CB">
            <w:pPr>
              <w:pStyle w:val="TableParagraph"/>
              <w:spacing w:before="60" w:line="193" w:lineRule="exact"/>
              <w:ind w:left="547"/>
              <w:rPr>
                <w:rFonts w:hint="eastAsia"/>
                <w:sz w:val="18"/>
              </w:rPr>
            </w:pPr>
            <w:proofErr w:type="spellStart"/>
            <w:r>
              <w:rPr>
                <w:spacing w:val="-2"/>
                <w:sz w:val="18"/>
              </w:rPr>
              <w:t>其中（元</w:t>
            </w:r>
            <w:proofErr w:type="spellEnd"/>
            <w:r>
              <w:rPr>
                <w:spacing w:val="-10"/>
                <w:sz w:val="18"/>
              </w:rPr>
              <w:t>）</w:t>
            </w:r>
          </w:p>
        </w:tc>
      </w:tr>
      <w:tr w:rsidR="005C2CEC" w14:paraId="5901BFD8" w14:textId="77777777" w:rsidTr="002964CB">
        <w:trPr>
          <w:trHeight w:val="284"/>
        </w:trPr>
        <w:tc>
          <w:tcPr>
            <w:tcW w:w="599" w:type="dxa"/>
            <w:vMerge/>
            <w:tcBorders>
              <w:top w:val="nil"/>
              <w:left w:val="single" w:sz="12" w:space="0" w:color="000000"/>
              <w:bottom w:val="single" w:sz="6" w:space="0" w:color="000000"/>
              <w:right w:val="single" w:sz="6" w:space="0" w:color="000000"/>
            </w:tcBorders>
          </w:tcPr>
          <w:p w14:paraId="12B3C3D1" w14:textId="77777777" w:rsidR="005C2CEC" w:rsidRDefault="005C2CEC" w:rsidP="002964CB">
            <w:pPr>
              <w:rPr>
                <w:rFonts w:hint="eastAsia"/>
                <w:sz w:val="2"/>
                <w:szCs w:val="2"/>
              </w:rPr>
            </w:pPr>
          </w:p>
        </w:tc>
        <w:tc>
          <w:tcPr>
            <w:tcW w:w="1153" w:type="dxa"/>
            <w:vMerge/>
            <w:tcBorders>
              <w:top w:val="nil"/>
              <w:left w:val="single" w:sz="6" w:space="0" w:color="000000"/>
              <w:bottom w:val="single" w:sz="6" w:space="0" w:color="000000"/>
              <w:right w:val="single" w:sz="6" w:space="0" w:color="000000"/>
            </w:tcBorders>
          </w:tcPr>
          <w:p w14:paraId="156BD403" w14:textId="77777777" w:rsidR="005C2CEC" w:rsidRDefault="005C2CEC" w:rsidP="002964CB">
            <w:pPr>
              <w:rPr>
                <w:rFonts w:hint="eastAsia"/>
                <w:sz w:val="2"/>
                <w:szCs w:val="2"/>
              </w:rPr>
            </w:pPr>
          </w:p>
        </w:tc>
        <w:tc>
          <w:tcPr>
            <w:tcW w:w="2185" w:type="dxa"/>
            <w:vMerge/>
            <w:tcBorders>
              <w:top w:val="nil"/>
              <w:left w:val="single" w:sz="6" w:space="0" w:color="000000"/>
              <w:bottom w:val="single" w:sz="6" w:space="0" w:color="000000"/>
              <w:right w:val="single" w:sz="6" w:space="0" w:color="000000"/>
            </w:tcBorders>
          </w:tcPr>
          <w:p w14:paraId="64B13B93" w14:textId="77777777" w:rsidR="005C2CEC" w:rsidRDefault="005C2CEC" w:rsidP="002964CB">
            <w:pPr>
              <w:rPr>
                <w:rFonts w:hint="eastAsia"/>
                <w:sz w:val="2"/>
                <w:szCs w:val="2"/>
              </w:rPr>
            </w:pPr>
          </w:p>
        </w:tc>
        <w:tc>
          <w:tcPr>
            <w:tcW w:w="763" w:type="dxa"/>
            <w:tcBorders>
              <w:top w:val="single" w:sz="6" w:space="0" w:color="000000"/>
              <w:left w:val="single" w:sz="6" w:space="0" w:color="000000"/>
              <w:bottom w:val="single" w:sz="6" w:space="0" w:color="000000"/>
              <w:right w:val="single" w:sz="6" w:space="0" w:color="000000"/>
            </w:tcBorders>
          </w:tcPr>
          <w:p w14:paraId="7E4750FD" w14:textId="77777777" w:rsidR="005C2CEC" w:rsidRDefault="005C2CEC" w:rsidP="002964CB">
            <w:pPr>
              <w:pStyle w:val="TableParagraph"/>
              <w:spacing w:before="71" w:line="193" w:lineRule="exact"/>
              <w:ind w:left="201" w:right="159"/>
              <w:jc w:val="center"/>
              <w:rPr>
                <w:rFonts w:hint="eastAsia"/>
                <w:sz w:val="18"/>
              </w:rPr>
            </w:pPr>
            <w:proofErr w:type="spellStart"/>
            <w:r>
              <w:rPr>
                <w:spacing w:val="-6"/>
                <w:sz w:val="18"/>
              </w:rPr>
              <w:t>单位</w:t>
            </w:r>
            <w:proofErr w:type="spellEnd"/>
          </w:p>
        </w:tc>
        <w:tc>
          <w:tcPr>
            <w:tcW w:w="1092" w:type="dxa"/>
            <w:tcBorders>
              <w:top w:val="single" w:sz="6" w:space="0" w:color="000000"/>
              <w:left w:val="single" w:sz="6" w:space="0" w:color="000000"/>
              <w:bottom w:val="single" w:sz="6" w:space="0" w:color="000000"/>
              <w:right w:val="single" w:sz="6" w:space="0" w:color="000000"/>
            </w:tcBorders>
          </w:tcPr>
          <w:p w14:paraId="10FAEAE8" w14:textId="77777777" w:rsidR="005C2CEC" w:rsidRDefault="005C2CEC" w:rsidP="002964CB">
            <w:pPr>
              <w:pStyle w:val="TableParagraph"/>
              <w:spacing w:before="71" w:line="193" w:lineRule="exact"/>
              <w:ind w:left="380"/>
              <w:rPr>
                <w:rFonts w:hint="eastAsia"/>
                <w:sz w:val="18"/>
              </w:rPr>
            </w:pPr>
            <w:proofErr w:type="spellStart"/>
            <w:r>
              <w:rPr>
                <w:spacing w:val="-6"/>
                <w:sz w:val="18"/>
              </w:rPr>
              <w:t>数量</w:t>
            </w:r>
            <w:proofErr w:type="spellEnd"/>
          </w:p>
        </w:tc>
        <w:tc>
          <w:tcPr>
            <w:tcW w:w="987" w:type="dxa"/>
            <w:tcBorders>
              <w:top w:val="single" w:sz="6" w:space="0" w:color="000000"/>
              <w:left w:val="single" w:sz="6" w:space="0" w:color="000000"/>
              <w:bottom w:val="single" w:sz="6" w:space="0" w:color="000000"/>
              <w:right w:val="single" w:sz="6" w:space="0" w:color="000000"/>
            </w:tcBorders>
          </w:tcPr>
          <w:p w14:paraId="05127677" w14:textId="77777777" w:rsidR="005C2CEC" w:rsidRDefault="005C2CEC" w:rsidP="002964CB">
            <w:pPr>
              <w:pStyle w:val="TableParagraph"/>
              <w:spacing w:before="71" w:line="193" w:lineRule="exact"/>
              <w:ind w:left="321"/>
              <w:rPr>
                <w:rFonts w:hint="eastAsia"/>
                <w:sz w:val="18"/>
              </w:rPr>
            </w:pPr>
            <w:proofErr w:type="spellStart"/>
            <w:r>
              <w:rPr>
                <w:spacing w:val="-6"/>
                <w:sz w:val="18"/>
              </w:rPr>
              <w:t>单价</w:t>
            </w:r>
            <w:proofErr w:type="spellEnd"/>
          </w:p>
        </w:tc>
        <w:tc>
          <w:tcPr>
            <w:tcW w:w="1406" w:type="dxa"/>
            <w:tcBorders>
              <w:top w:val="single" w:sz="6" w:space="0" w:color="000000"/>
              <w:left w:val="single" w:sz="6" w:space="0" w:color="000000"/>
              <w:bottom w:val="single" w:sz="6" w:space="0" w:color="000000"/>
              <w:right w:val="single" w:sz="6" w:space="0" w:color="000000"/>
            </w:tcBorders>
          </w:tcPr>
          <w:p w14:paraId="30575ED7" w14:textId="77777777" w:rsidR="005C2CEC" w:rsidRDefault="005C2CEC" w:rsidP="002964CB">
            <w:pPr>
              <w:pStyle w:val="TableParagraph"/>
              <w:spacing w:before="71" w:line="193" w:lineRule="exact"/>
              <w:ind w:left="517" w:right="486"/>
              <w:jc w:val="center"/>
              <w:rPr>
                <w:rFonts w:hint="eastAsia"/>
                <w:sz w:val="18"/>
              </w:rPr>
            </w:pPr>
            <w:proofErr w:type="spellStart"/>
            <w:r>
              <w:rPr>
                <w:spacing w:val="-6"/>
                <w:sz w:val="18"/>
              </w:rPr>
              <w:t>合价</w:t>
            </w:r>
            <w:proofErr w:type="spellEnd"/>
          </w:p>
        </w:tc>
        <w:tc>
          <w:tcPr>
            <w:tcW w:w="986" w:type="dxa"/>
            <w:gridSpan w:val="2"/>
            <w:tcBorders>
              <w:top w:val="single" w:sz="6" w:space="0" w:color="000000"/>
              <w:left w:val="single" w:sz="6" w:space="0" w:color="000000"/>
              <w:bottom w:val="single" w:sz="6" w:space="0" w:color="000000"/>
              <w:right w:val="single" w:sz="6" w:space="0" w:color="000000"/>
            </w:tcBorders>
          </w:tcPr>
          <w:p w14:paraId="22DE2D02" w14:textId="77777777" w:rsidR="005C2CEC" w:rsidRDefault="005C2CEC" w:rsidP="002964CB">
            <w:pPr>
              <w:pStyle w:val="TableParagraph"/>
              <w:spacing w:before="71" w:line="193" w:lineRule="exact"/>
              <w:ind w:left="233"/>
              <w:rPr>
                <w:rFonts w:hint="eastAsia"/>
                <w:sz w:val="18"/>
              </w:rPr>
            </w:pPr>
            <w:proofErr w:type="spellStart"/>
            <w:r>
              <w:rPr>
                <w:spacing w:val="-5"/>
                <w:sz w:val="18"/>
              </w:rPr>
              <w:t>人工费</w:t>
            </w:r>
            <w:proofErr w:type="spellEnd"/>
          </w:p>
        </w:tc>
        <w:tc>
          <w:tcPr>
            <w:tcW w:w="972" w:type="dxa"/>
            <w:tcBorders>
              <w:top w:val="single" w:sz="6" w:space="0" w:color="000000"/>
              <w:left w:val="single" w:sz="6" w:space="0" w:color="000000"/>
              <w:bottom w:val="single" w:sz="6" w:space="0" w:color="000000"/>
              <w:right w:val="single" w:sz="12" w:space="0" w:color="000000"/>
            </w:tcBorders>
          </w:tcPr>
          <w:p w14:paraId="40716378" w14:textId="77777777" w:rsidR="005C2CEC" w:rsidRDefault="005C2CEC" w:rsidP="002964CB">
            <w:pPr>
              <w:pStyle w:val="TableParagraph"/>
              <w:spacing w:before="71" w:line="193" w:lineRule="exact"/>
              <w:ind w:left="235"/>
              <w:rPr>
                <w:rFonts w:hint="eastAsia"/>
                <w:sz w:val="18"/>
              </w:rPr>
            </w:pPr>
            <w:proofErr w:type="spellStart"/>
            <w:r>
              <w:rPr>
                <w:spacing w:val="-5"/>
                <w:sz w:val="18"/>
              </w:rPr>
              <w:t>材料费</w:t>
            </w:r>
            <w:proofErr w:type="spellEnd"/>
          </w:p>
        </w:tc>
      </w:tr>
      <w:tr w:rsidR="005C2CEC" w14:paraId="14A5F848"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3329A5B9" w14:textId="77777777" w:rsidR="005C2CEC" w:rsidRDefault="005C2CEC" w:rsidP="002964CB">
            <w:pPr>
              <w:pStyle w:val="TableParagraph"/>
              <w:spacing w:before="27"/>
              <w:ind w:left="209"/>
              <w:rPr>
                <w:rFonts w:hint="eastAsia"/>
                <w:sz w:val="18"/>
              </w:rPr>
            </w:pPr>
            <w:r>
              <w:rPr>
                <w:spacing w:val="-5"/>
                <w:sz w:val="18"/>
              </w:rPr>
              <w:t>25</w:t>
            </w:r>
          </w:p>
        </w:tc>
        <w:tc>
          <w:tcPr>
            <w:tcW w:w="1153" w:type="dxa"/>
            <w:tcBorders>
              <w:top w:val="single" w:sz="6" w:space="0" w:color="000000"/>
              <w:left w:val="single" w:sz="6" w:space="0" w:color="000000"/>
              <w:bottom w:val="single" w:sz="6" w:space="0" w:color="000000"/>
              <w:right w:val="single" w:sz="6" w:space="0" w:color="000000"/>
            </w:tcBorders>
          </w:tcPr>
          <w:p w14:paraId="5FC78565" w14:textId="77777777" w:rsidR="005C2CEC" w:rsidRDefault="005C2CEC" w:rsidP="002964CB">
            <w:pPr>
              <w:pStyle w:val="TableParagraph"/>
              <w:spacing w:before="27"/>
              <w:ind w:left="36"/>
              <w:rPr>
                <w:rFonts w:hint="eastAsia"/>
                <w:sz w:val="18"/>
              </w:rPr>
            </w:pPr>
            <w:r>
              <w:rPr>
                <w:spacing w:val="-2"/>
                <w:sz w:val="18"/>
              </w:rPr>
              <w:t>补子目</w:t>
            </w:r>
            <w:r>
              <w:rPr>
                <w:spacing w:val="-10"/>
                <w:sz w:val="18"/>
              </w:rPr>
              <w:t>1</w:t>
            </w:r>
          </w:p>
        </w:tc>
        <w:tc>
          <w:tcPr>
            <w:tcW w:w="2185" w:type="dxa"/>
            <w:tcBorders>
              <w:top w:val="single" w:sz="6" w:space="0" w:color="000000"/>
              <w:left w:val="single" w:sz="6" w:space="0" w:color="000000"/>
              <w:bottom w:val="single" w:sz="6" w:space="0" w:color="000000"/>
              <w:right w:val="single" w:sz="6" w:space="0" w:color="000000"/>
            </w:tcBorders>
          </w:tcPr>
          <w:p w14:paraId="04554FB5" w14:textId="77777777" w:rsidR="005C2CEC" w:rsidRDefault="005C2CEC" w:rsidP="002964CB">
            <w:pPr>
              <w:pStyle w:val="TableParagraph"/>
              <w:spacing w:before="27"/>
              <w:ind w:left="36"/>
              <w:rPr>
                <w:rFonts w:hint="eastAsia"/>
                <w:sz w:val="18"/>
              </w:rPr>
            </w:pPr>
            <w:proofErr w:type="spellStart"/>
            <w:r>
              <w:rPr>
                <w:spacing w:val="-4"/>
                <w:sz w:val="18"/>
              </w:rPr>
              <w:t>锅炉遮雨棚搭设</w:t>
            </w:r>
            <w:proofErr w:type="spellEnd"/>
          </w:p>
        </w:tc>
        <w:tc>
          <w:tcPr>
            <w:tcW w:w="763" w:type="dxa"/>
            <w:tcBorders>
              <w:top w:val="single" w:sz="6" w:space="0" w:color="000000"/>
              <w:left w:val="single" w:sz="6" w:space="0" w:color="000000"/>
              <w:bottom w:val="single" w:sz="6" w:space="0" w:color="000000"/>
              <w:right w:val="single" w:sz="6" w:space="0" w:color="000000"/>
            </w:tcBorders>
          </w:tcPr>
          <w:p w14:paraId="57DF8854" w14:textId="77777777" w:rsidR="005C2CEC" w:rsidRDefault="005C2CEC" w:rsidP="002964CB">
            <w:pPr>
              <w:pStyle w:val="TableParagraph"/>
              <w:spacing w:before="27"/>
              <w:ind w:left="43"/>
              <w:jc w:val="center"/>
              <w:rPr>
                <w:rFonts w:hint="eastAsia"/>
                <w:sz w:val="18"/>
              </w:rPr>
            </w:pPr>
            <w:r>
              <w:rPr>
                <w:w w:val="99"/>
                <w:sz w:val="18"/>
              </w:rPr>
              <w:t>项</w:t>
            </w:r>
          </w:p>
        </w:tc>
        <w:tc>
          <w:tcPr>
            <w:tcW w:w="1092" w:type="dxa"/>
            <w:tcBorders>
              <w:top w:val="single" w:sz="6" w:space="0" w:color="000000"/>
              <w:left w:val="single" w:sz="6" w:space="0" w:color="000000"/>
              <w:bottom w:val="single" w:sz="6" w:space="0" w:color="000000"/>
              <w:right w:val="single" w:sz="6" w:space="0" w:color="000000"/>
            </w:tcBorders>
          </w:tcPr>
          <w:p w14:paraId="357DD37C" w14:textId="77777777" w:rsidR="005C2CEC" w:rsidRDefault="005C2CEC" w:rsidP="002964CB">
            <w:pPr>
              <w:pStyle w:val="TableParagraph"/>
              <w:spacing w:before="27"/>
              <w:ind w:right="-15"/>
              <w:jc w:val="right"/>
              <w:rPr>
                <w:rFonts w:hint="eastAsia"/>
                <w:sz w:val="18"/>
              </w:rPr>
            </w:pPr>
            <w:r>
              <w:rPr>
                <w:w w:val="99"/>
                <w:sz w:val="18"/>
              </w:rPr>
              <w:t>1</w:t>
            </w:r>
          </w:p>
        </w:tc>
        <w:tc>
          <w:tcPr>
            <w:tcW w:w="987" w:type="dxa"/>
            <w:tcBorders>
              <w:top w:val="single" w:sz="6" w:space="0" w:color="000000"/>
              <w:left w:val="single" w:sz="6" w:space="0" w:color="000000"/>
              <w:bottom w:val="single" w:sz="6" w:space="0" w:color="000000"/>
              <w:right w:val="single" w:sz="6" w:space="0" w:color="000000"/>
            </w:tcBorders>
          </w:tcPr>
          <w:p w14:paraId="37271523" w14:textId="77777777" w:rsidR="005C2CEC" w:rsidRDefault="005C2CEC" w:rsidP="002964CB">
            <w:pPr>
              <w:pStyle w:val="TableParagraph"/>
              <w:spacing w:before="27"/>
              <w:ind w:left="531" w:right="-15"/>
              <w:rPr>
                <w:rFonts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162B86D"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34A3032" w14:textId="77777777" w:rsidR="005C2CEC" w:rsidRDefault="005C2CEC" w:rsidP="002964CB">
            <w:pPr>
              <w:pStyle w:val="TableParagraph"/>
              <w:spacing w:before="27"/>
              <w:ind w:left="622"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027DF16" w14:textId="77777777" w:rsidR="005C2CEC" w:rsidRDefault="005C2CEC" w:rsidP="002964CB">
            <w:pPr>
              <w:pStyle w:val="TableParagraph"/>
              <w:spacing w:before="27"/>
              <w:ind w:right="-29"/>
              <w:jc w:val="right"/>
              <w:rPr>
                <w:rFonts w:hint="eastAsia"/>
                <w:sz w:val="18"/>
              </w:rPr>
            </w:pPr>
          </w:p>
        </w:tc>
      </w:tr>
      <w:tr w:rsidR="005C2CEC" w14:paraId="35AA6213" w14:textId="77777777" w:rsidTr="002964CB">
        <w:trPr>
          <w:trHeight w:val="284"/>
        </w:trPr>
        <w:tc>
          <w:tcPr>
            <w:tcW w:w="599" w:type="dxa"/>
            <w:tcBorders>
              <w:top w:val="single" w:sz="6" w:space="0" w:color="000000"/>
              <w:left w:val="single" w:sz="12" w:space="0" w:color="000000"/>
              <w:bottom w:val="single" w:sz="6" w:space="0" w:color="000000"/>
              <w:right w:val="single" w:sz="6" w:space="0" w:color="000000"/>
            </w:tcBorders>
          </w:tcPr>
          <w:p w14:paraId="3E3298D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61EE25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9DD9B96" w14:textId="77777777" w:rsidR="005C2CEC" w:rsidRDefault="005C2CEC" w:rsidP="002964CB">
            <w:pPr>
              <w:pStyle w:val="TableParagraph"/>
              <w:spacing w:before="27"/>
              <w:ind w:left="739"/>
              <w:rPr>
                <w:rFonts w:hint="eastAsia"/>
                <w:sz w:val="18"/>
              </w:rPr>
            </w:pPr>
            <w:proofErr w:type="spellStart"/>
            <w:r>
              <w:rPr>
                <w:spacing w:val="-4"/>
                <w:sz w:val="18"/>
              </w:rPr>
              <w:t>分部小计</w:t>
            </w:r>
            <w:proofErr w:type="spellEnd"/>
          </w:p>
        </w:tc>
        <w:tc>
          <w:tcPr>
            <w:tcW w:w="763" w:type="dxa"/>
            <w:tcBorders>
              <w:top w:val="single" w:sz="6" w:space="0" w:color="000000"/>
              <w:left w:val="single" w:sz="6" w:space="0" w:color="000000"/>
              <w:bottom w:val="single" w:sz="6" w:space="0" w:color="000000"/>
              <w:right w:val="single" w:sz="6" w:space="0" w:color="000000"/>
            </w:tcBorders>
          </w:tcPr>
          <w:p w14:paraId="25A6B8FD"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813802E"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F291603"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63E5EDD" w14:textId="77777777" w:rsidR="005C2CEC" w:rsidRDefault="005C2CEC" w:rsidP="002964CB">
            <w:pPr>
              <w:pStyle w:val="TableParagraph"/>
              <w:spacing w:before="27"/>
              <w:ind w:right="-15"/>
              <w:jc w:val="right"/>
              <w:rPr>
                <w:rFonts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1C9FBCE" w14:textId="77777777" w:rsidR="005C2CEC" w:rsidRDefault="005C2CEC" w:rsidP="002964CB">
            <w:pPr>
              <w:pStyle w:val="TableParagraph"/>
              <w:spacing w:before="27"/>
              <w:ind w:left="263" w:right="-15"/>
              <w:rPr>
                <w:rFonts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CCDFE87" w14:textId="77777777" w:rsidR="005C2CEC" w:rsidRDefault="005C2CEC" w:rsidP="002964CB">
            <w:pPr>
              <w:pStyle w:val="TableParagraph"/>
              <w:spacing w:before="27"/>
              <w:ind w:right="-29"/>
              <w:jc w:val="right"/>
              <w:rPr>
                <w:rFonts w:hint="eastAsia"/>
                <w:sz w:val="18"/>
              </w:rPr>
            </w:pPr>
          </w:p>
        </w:tc>
      </w:tr>
      <w:tr w:rsidR="005C2CEC" w14:paraId="79016C2A"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481556E"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0B757B1"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4AC0F5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7D682D4"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B65FE9D"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2E5DA21"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6EDD8AA"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D9DBFD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7D5328E" w14:textId="77777777" w:rsidR="005C2CEC" w:rsidRDefault="005C2CEC" w:rsidP="002964CB">
            <w:pPr>
              <w:pStyle w:val="TableParagraph"/>
              <w:rPr>
                <w:rFonts w:ascii="Times New Roman" w:hint="eastAsia"/>
                <w:sz w:val="18"/>
              </w:rPr>
            </w:pPr>
          </w:p>
        </w:tc>
      </w:tr>
      <w:tr w:rsidR="005C2CEC" w14:paraId="65A9075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69F8DC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20E00B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E3FA53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AB1CBF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1EB1AF9"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376A48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993130E"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A4EE08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F081F64" w14:textId="77777777" w:rsidR="005C2CEC" w:rsidRDefault="005C2CEC" w:rsidP="002964CB">
            <w:pPr>
              <w:pStyle w:val="TableParagraph"/>
              <w:rPr>
                <w:rFonts w:ascii="Times New Roman" w:hint="eastAsia"/>
                <w:sz w:val="18"/>
              </w:rPr>
            </w:pPr>
          </w:p>
        </w:tc>
      </w:tr>
      <w:tr w:rsidR="005C2CEC" w14:paraId="4EADAF03"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08B3713"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7CC9CA9"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FA2C12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1D9EDFC"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08BA214"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7D5C8A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F80BF3D"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9353C9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A620D86" w14:textId="77777777" w:rsidR="005C2CEC" w:rsidRDefault="005C2CEC" w:rsidP="002964CB">
            <w:pPr>
              <w:pStyle w:val="TableParagraph"/>
              <w:rPr>
                <w:rFonts w:ascii="Times New Roman" w:hint="eastAsia"/>
                <w:sz w:val="18"/>
              </w:rPr>
            </w:pPr>
          </w:p>
        </w:tc>
      </w:tr>
      <w:tr w:rsidR="005C2CEC" w14:paraId="749844DC"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781FDE0D"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996A25D"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2DFBD8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C77961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2C7238B"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CAB3DC5"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06DAA33"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A273548"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D33BAF5" w14:textId="77777777" w:rsidR="005C2CEC" w:rsidRDefault="005C2CEC" w:rsidP="002964CB">
            <w:pPr>
              <w:pStyle w:val="TableParagraph"/>
              <w:rPr>
                <w:rFonts w:ascii="Times New Roman" w:hint="eastAsia"/>
                <w:sz w:val="18"/>
              </w:rPr>
            </w:pPr>
          </w:p>
        </w:tc>
      </w:tr>
      <w:tr w:rsidR="005C2CEC" w14:paraId="6337E29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0968F8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B0C0AC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8062FA4"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05E54A9"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DE2A611"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B09CFBC"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2735F59"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F1DC381"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3E21477" w14:textId="77777777" w:rsidR="005C2CEC" w:rsidRDefault="005C2CEC" w:rsidP="002964CB">
            <w:pPr>
              <w:pStyle w:val="TableParagraph"/>
              <w:rPr>
                <w:rFonts w:ascii="Times New Roman" w:hint="eastAsia"/>
                <w:sz w:val="18"/>
              </w:rPr>
            </w:pPr>
          </w:p>
        </w:tc>
      </w:tr>
      <w:tr w:rsidR="005C2CEC" w14:paraId="710402F1"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71FC67A9"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B21B00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66C1E6B"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CD7C92A"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D4CFF03"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DDFFD1E"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4FE385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7C57180"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C9FFEF0" w14:textId="77777777" w:rsidR="005C2CEC" w:rsidRDefault="005C2CEC" w:rsidP="002964CB">
            <w:pPr>
              <w:pStyle w:val="TableParagraph"/>
              <w:rPr>
                <w:rFonts w:ascii="Times New Roman" w:hint="eastAsia"/>
                <w:sz w:val="18"/>
              </w:rPr>
            </w:pPr>
          </w:p>
        </w:tc>
      </w:tr>
      <w:tr w:rsidR="005C2CEC" w14:paraId="57FAAE3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1F1DBE0"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68CF1D2"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825F024"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27A4975"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860BFB5"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2A7510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7DD6FD0"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5173D5A"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79987C6" w14:textId="77777777" w:rsidR="005C2CEC" w:rsidRDefault="005C2CEC" w:rsidP="002964CB">
            <w:pPr>
              <w:pStyle w:val="TableParagraph"/>
              <w:rPr>
                <w:rFonts w:ascii="Times New Roman" w:hint="eastAsia"/>
                <w:sz w:val="18"/>
              </w:rPr>
            </w:pPr>
          </w:p>
        </w:tc>
      </w:tr>
      <w:tr w:rsidR="005C2CEC" w14:paraId="2DE5B7F1"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6FA546A"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C85379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DB21722"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42E628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2875D9D"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E1F382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EBB4F59"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2DFCEF1"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F12C394" w14:textId="77777777" w:rsidR="005C2CEC" w:rsidRDefault="005C2CEC" w:rsidP="002964CB">
            <w:pPr>
              <w:pStyle w:val="TableParagraph"/>
              <w:rPr>
                <w:rFonts w:ascii="Times New Roman" w:hint="eastAsia"/>
                <w:sz w:val="18"/>
              </w:rPr>
            </w:pPr>
          </w:p>
        </w:tc>
      </w:tr>
      <w:tr w:rsidR="005C2CEC" w14:paraId="59791E74"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0CE74B6"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B6053FD"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98303F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23D4DD6"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4E002C6"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0D765B0"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264B8CC"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D125C3A"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468F483" w14:textId="77777777" w:rsidR="005C2CEC" w:rsidRDefault="005C2CEC" w:rsidP="002964CB">
            <w:pPr>
              <w:pStyle w:val="TableParagraph"/>
              <w:rPr>
                <w:rFonts w:ascii="Times New Roman" w:hint="eastAsia"/>
                <w:sz w:val="18"/>
              </w:rPr>
            </w:pPr>
          </w:p>
        </w:tc>
      </w:tr>
      <w:tr w:rsidR="005C2CEC" w14:paraId="7D8609E8"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692325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1A10FAB"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AE2B61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67149B6"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3257B8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001F42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5FF699C"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283546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34A8967" w14:textId="77777777" w:rsidR="005C2CEC" w:rsidRDefault="005C2CEC" w:rsidP="002964CB">
            <w:pPr>
              <w:pStyle w:val="TableParagraph"/>
              <w:rPr>
                <w:rFonts w:ascii="Times New Roman" w:hint="eastAsia"/>
                <w:sz w:val="18"/>
              </w:rPr>
            </w:pPr>
          </w:p>
        </w:tc>
      </w:tr>
      <w:tr w:rsidR="005C2CEC" w14:paraId="3842735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A37132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DE67B09"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E0AE722"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2351B52E"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0A07789"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71683B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5C88948"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9475BCE"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199E711" w14:textId="77777777" w:rsidR="005C2CEC" w:rsidRDefault="005C2CEC" w:rsidP="002964CB">
            <w:pPr>
              <w:pStyle w:val="TableParagraph"/>
              <w:rPr>
                <w:rFonts w:ascii="Times New Roman" w:hint="eastAsia"/>
                <w:sz w:val="18"/>
              </w:rPr>
            </w:pPr>
          </w:p>
        </w:tc>
      </w:tr>
      <w:tr w:rsidR="005C2CEC" w14:paraId="1ED65AC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84F5CF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7AE6EC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9DDD771"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1E9EAE2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88C703A"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EBA3B49"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9812DAB"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BC1E44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85EFB2A" w14:textId="77777777" w:rsidR="005C2CEC" w:rsidRDefault="005C2CEC" w:rsidP="002964CB">
            <w:pPr>
              <w:pStyle w:val="TableParagraph"/>
              <w:rPr>
                <w:rFonts w:ascii="Times New Roman" w:hint="eastAsia"/>
                <w:sz w:val="18"/>
              </w:rPr>
            </w:pPr>
          </w:p>
        </w:tc>
      </w:tr>
      <w:tr w:rsidR="005C2CEC" w14:paraId="69AA160A"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064E93F"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A54D9C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4334A2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EAFE5F3"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D156ED2"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3A495C6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B6BE8C4"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5CD63E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37E26FB" w14:textId="77777777" w:rsidR="005C2CEC" w:rsidRDefault="005C2CEC" w:rsidP="002964CB">
            <w:pPr>
              <w:pStyle w:val="TableParagraph"/>
              <w:rPr>
                <w:rFonts w:ascii="Times New Roman" w:hint="eastAsia"/>
                <w:sz w:val="18"/>
              </w:rPr>
            </w:pPr>
          </w:p>
        </w:tc>
      </w:tr>
      <w:tr w:rsidR="005C2CEC" w14:paraId="15CB4D73"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D1C79F0"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87ED32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476D59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DEC963C"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84C6538"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5D404FE"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1D02A1D"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9EC69F6"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DA9CA87" w14:textId="77777777" w:rsidR="005C2CEC" w:rsidRDefault="005C2CEC" w:rsidP="002964CB">
            <w:pPr>
              <w:pStyle w:val="TableParagraph"/>
              <w:rPr>
                <w:rFonts w:ascii="Times New Roman" w:hint="eastAsia"/>
                <w:sz w:val="18"/>
              </w:rPr>
            </w:pPr>
          </w:p>
        </w:tc>
      </w:tr>
      <w:tr w:rsidR="005C2CEC" w14:paraId="6BD8065F"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366F54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FDD00C9"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C73DDE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4141026"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0BC74F8"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8E02EF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B770156"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F7B3C3F"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5C32E67" w14:textId="77777777" w:rsidR="005C2CEC" w:rsidRDefault="005C2CEC" w:rsidP="002964CB">
            <w:pPr>
              <w:pStyle w:val="TableParagraph"/>
              <w:rPr>
                <w:rFonts w:ascii="Times New Roman" w:hint="eastAsia"/>
                <w:sz w:val="18"/>
              </w:rPr>
            </w:pPr>
          </w:p>
        </w:tc>
      </w:tr>
      <w:tr w:rsidR="005C2CEC" w14:paraId="046DE07F"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59796C5C"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223EFD62"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58B6B05"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0959787"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5E2E16B"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BEEBBBC"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0A4EA7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1C4E3C0"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9621FE1" w14:textId="77777777" w:rsidR="005C2CEC" w:rsidRDefault="005C2CEC" w:rsidP="002964CB">
            <w:pPr>
              <w:pStyle w:val="TableParagraph"/>
              <w:rPr>
                <w:rFonts w:ascii="Times New Roman" w:hint="eastAsia"/>
                <w:sz w:val="18"/>
              </w:rPr>
            </w:pPr>
          </w:p>
        </w:tc>
      </w:tr>
      <w:tr w:rsidR="005C2CEC" w14:paraId="5C08C554"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064A0EE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2297DB1"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CC7D2BA"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8EC2B32"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742004C"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A122300"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4D5841B"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E39AFC3"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618AF45" w14:textId="77777777" w:rsidR="005C2CEC" w:rsidRDefault="005C2CEC" w:rsidP="002964CB">
            <w:pPr>
              <w:pStyle w:val="TableParagraph"/>
              <w:rPr>
                <w:rFonts w:ascii="Times New Roman" w:hint="eastAsia"/>
                <w:sz w:val="18"/>
              </w:rPr>
            </w:pPr>
          </w:p>
        </w:tc>
      </w:tr>
      <w:tr w:rsidR="005C2CEC" w14:paraId="0E8B1E61"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57870A7F"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2AA81F3"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24842F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93E9330"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0A189E0"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03356E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C98BCF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A975284"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A454594" w14:textId="77777777" w:rsidR="005C2CEC" w:rsidRDefault="005C2CEC" w:rsidP="002964CB">
            <w:pPr>
              <w:pStyle w:val="TableParagraph"/>
              <w:rPr>
                <w:rFonts w:ascii="Times New Roman" w:hint="eastAsia"/>
                <w:sz w:val="18"/>
              </w:rPr>
            </w:pPr>
          </w:p>
        </w:tc>
      </w:tr>
      <w:tr w:rsidR="005C2CEC" w14:paraId="767F43E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0A191A0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0082729"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3D2EE3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E0A89A7"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54FBDE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F3653BC"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237524E"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F5D2950"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406DDFE" w14:textId="77777777" w:rsidR="005C2CEC" w:rsidRDefault="005C2CEC" w:rsidP="002964CB">
            <w:pPr>
              <w:pStyle w:val="TableParagraph"/>
              <w:rPr>
                <w:rFonts w:ascii="Times New Roman" w:hint="eastAsia"/>
                <w:sz w:val="18"/>
              </w:rPr>
            </w:pPr>
          </w:p>
        </w:tc>
      </w:tr>
      <w:tr w:rsidR="005C2CEC" w14:paraId="3FA9463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0B5C943E"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9AFBF4C"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64AD05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F26FAF5"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5767E0A"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DCE3B3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BC1C6DA"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3F6834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317B5E2" w14:textId="77777777" w:rsidR="005C2CEC" w:rsidRDefault="005C2CEC" w:rsidP="002964CB">
            <w:pPr>
              <w:pStyle w:val="TableParagraph"/>
              <w:rPr>
                <w:rFonts w:ascii="Times New Roman" w:hint="eastAsia"/>
                <w:sz w:val="18"/>
              </w:rPr>
            </w:pPr>
          </w:p>
        </w:tc>
      </w:tr>
      <w:tr w:rsidR="005C2CEC" w14:paraId="5634AF3D"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5BF77EC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0C77E1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403E3F55"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2F107214"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4F526B5"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BDAC57E"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2D76783"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CAAE66D"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356DBA3" w14:textId="77777777" w:rsidR="005C2CEC" w:rsidRDefault="005C2CEC" w:rsidP="002964CB">
            <w:pPr>
              <w:pStyle w:val="TableParagraph"/>
              <w:rPr>
                <w:rFonts w:ascii="Times New Roman" w:hint="eastAsia"/>
                <w:sz w:val="18"/>
              </w:rPr>
            </w:pPr>
          </w:p>
        </w:tc>
      </w:tr>
      <w:tr w:rsidR="005C2CEC" w14:paraId="27E84766"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E33ABC0"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F50B080"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59010D7"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2E2E8FC"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611066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6307F9A"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D9C2864"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AC637F5"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15D6B3F" w14:textId="77777777" w:rsidR="005C2CEC" w:rsidRDefault="005C2CEC" w:rsidP="002964CB">
            <w:pPr>
              <w:pStyle w:val="TableParagraph"/>
              <w:rPr>
                <w:rFonts w:ascii="Times New Roman" w:hint="eastAsia"/>
                <w:sz w:val="18"/>
              </w:rPr>
            </w:pPr>
          </w:p>
        </w:tc>
      </w:tr>
      <w:tr w:rsidR="005C2CEC" w14:paraId="1E31880A"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507E31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AA04E7C"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2EFD66C"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601ABD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92B8484"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587BB7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3303D5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CAF1743"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41C5690" w14:textId="77777777" w:rsidR="005C2CEC" w:rsidRDefault="005C2CEC" w:rsidP="002964CB">
            <w:pPr>
              <w:pStyle w:val="TableParagraph"/>
              <w:rPr>
                <w:rFonts w:ascii="Times New Roman" w:hint="eastAsia"/>
                <w:sz w:val="18"/>
              </w:rPr>
            </w:pPr>
          </w:p>
        </w:tc>
      </w:tr>
      <w:tr w:rsidR="005C2CEC" w14:paraId="79F603CB"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D3CA42C"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A732332"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E1A0EB4"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8B2EB8E"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3036A18"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50A0DC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DC0980A"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095894E"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3C14EBA" w14:textId="77777777" w:rsidR="005C2CEC" w:rsidRDefault="005C2CEC" w:rsidP="002964CB">
            <w:pPr>
              <w:pStyle w:val="TableParagraph"/>
              <w:rPr>
                <w:rFonts w:ascii="Times New Roman" w:hint="eastAsia"/>
                <w:sz w:val="18"/>
              </w:rPr>
            </w:pPr>
          </w:p>
        </w:tc>
      </w:tr>
      <w:tr w:rsidR="005C2CEC" w14:paraId="4FDDF6AC"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6DFC74DC"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91C0E57"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45EE12C"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16F105FE"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377F8CC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3349A92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BEA3F37"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487EDD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DBCD255" w14:textId="77777777" w:rsidR="005C2CEC" w:rsidRDefault="005C2CEC" w:rsidP="002964CB">
            <w:pPr>
              <w:pStyle w:val="TableParagraph"/>
              <w:rPr>
                <w:rFonts w:ascii="Times New Roman" w:hint="eastAsia"/>
                <w:sz w:val="18"/>
              </w:rPr>
            </w:pPr>
          </w:p>
        </w:tc>
      </w:tr>
      <w:tr w:rsidR="005C2CEC" w14:paraId="7C3E66FE"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14CFEA0"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1D1074E"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B122A9A"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2F94C08"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0E6B2F0"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D6B6778"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C6D4EF9"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87B5AF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F5E35B0" w14:textId="77777777" w:rsidR="005C2CEC" w:rsidRDefault="005C2CEC" w:rsidP="002964CB">
            <w:pPr>
              <w:pStyle w:val="TableParagraph"/>
              <w:rPr>
                <w:rFonts w:ascii="Times New Roman" w:hint="eastAsia"/>
                <w:sz w:val="18"/>
              </w:rPr>
            </w:pPr>
          </w:p>
        </w:tc>
      </w:tr>
      <w:tr w:rsidR="005C2CEC" w14:paraId="0969CEF5"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0102181C"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863AB22"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2A923B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1DCB61F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E7B308E"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70284E9"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6B1C9DE"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D9A20CA"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CE8C8BC" w14:textId="77777777" w:rsidR="005C2CEC" w:rsidRDefault="005C2CEC" w:rsidP="002964CB">
            <w:pPr>
              <w:pStyle w:val="TableParagraph"/>
              <w:rPr>
                <w:rFonts w:ascii="Times New Roman" w:hint="eastAsia"/>
                <w:sz w:val="18"/>
              </w:rPr>
            </w:pPr>
          </w:p>
        </w:tc>
      </w:tr>
      <w:tr w:rsidR="005C2CEC" w14:paraId="28C5055C"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B354DD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6F72957"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2F99CFC"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D085A18"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54752FCC"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EB78039"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0BEDFC0"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59AA8CF"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94AE1CB" w14:textId="77777777" w:rsidR="005C2CEC" w:rsidRDefault="005C2CEC" w:rsidP="002964CB">
            <w:pPr>
              <w:pStyle w:val="TableParagraph"/>
              <w:rPr>
                <w:rFonts w:ascii="Times New Roman" w:hint="eastAsia"/>
                <w:sz w:val="18"/>
              </w:rPr>
            </w:pPr>
          </w:p>
        </w:tc>
      </w:tr>
      <w:tr w:rsidR="005C2CEC" w14:paraId="0461999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96B6161"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783A09B"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FB51009"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034E5D0"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18612D6A"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317EE9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829ABDE"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1B32B47"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1903582" w14:textId="77777777" w:rsidR="005C2CEC" w:rsidRDefault="005C2CEC" w:rsidP="002964CB">
            <w:pPr>
              <w:pStyle w:val="TableParagraph"/>
              <w:rPr>
                <w:rFonts w:ascii="Times New Roman" w:hint="eastAsia"/>
                <w:sz w:val="18"/>
              </w:rPr>
            </w:pPr>
          </w:p>
        </w:tc>
      </w:tr>
      <w:tr w:rsidR="005C2CEC" w14:paraId="2BE7BBFD"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F4DF5C5"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CDA5E1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40582B7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118833EC"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313CA759"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EECC729"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5CA17B2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9FFADB0"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0B71D32" w14:textId="77777777" w:rsidR="005C2CEC" w:rsidRDefault="005C2CEC" w:rsidP="002964CB">
            <w:pPr>
              <w:pStyle w:val="TableParagraph"/>
              <w:rPr>
                <w:rFonts w:ascii="Times New Roman" w:hint="eastAsia"/>
                <w:sz w:val="18"/>
              </w:rPr>
            </w:pPr>
          </w:p>
        </w:tc>
      </w:tr>
      <w:tr w:rsidR="005C2CEC" w14:paraId="7FB0F8F2"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7423B4E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8E09DAD"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C0DA48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26DAF1A"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34E34D31"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F1514FD"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36D2ECA0"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4CC913D"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6ECA634" w14:textId="77777777" w:rsidR="005C2CEC" w:rsidRDefault="005C2CEC" w:rsidP="002964CB">
            <w:pPr>
              <w:pStyle w:val="TableParagraph"/>
              <w:rPr>
                <w:rFonts w:ascii="Times New Roman" w:hint="eastAsia"/>
                <w:sz w:val="18"/>
              </w:rPr>
            </w:pPr>
          </w:p>
        </w:tc>
      </w:tr>
      <w:tr w:rsidR="005C2CEC" w14:paraId="09EE6933"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34B56DF"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C5085B3"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825F1F3"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2BFF3E2"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8FC01A3"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76D7B090"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4B9D894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75A9856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03706564" w14:textId="77777777" w:rsidR="005C2CEC" w:rsidRDefault="005C2CEC" w:rsidP="002964CB">
            <w:pPr>
              <w:pStyle w:val="TableParagraph"/>
              <w:rPr>
                <w:rFonts w:ascii="Times New Roman" w:hint="eastAsia"/>
                <w:sz w:val="18"/>
              </w:rPr>
            </w:pPr>
          </w:p>
        </w:tc>
      </w:tr>
      <w:tr w:rsidR="005C2CEC" w14:paraId="181659E4"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A46820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DF6F85F"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6A32656"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C027234"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4E4213C"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EDBEDAA"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63957B0"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10E5FF57"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2815E95" w14:textId="77777777" w:rsidR="005C2CEC" w:rsidRDefault="005C2CEC" w:rsidP="002964CB">
            <w:pPr>
              <w:pStyle w:val="TableParagraph"/>
              <w:rPr>
                <w:rFonts w:ascii="Times New Roman" w:hint="eastAsia"/>
                <w:sz w:val="18"/>
              </w:rPr>
            </w:pPr>
          </w:p>
        </w:tc>
      </w:tr>
      <w:tr w:rsidR="005C2CEC" w14:paraId="2B989B0B"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C83388D"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11D3FF5"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1A2B5F77"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0CFA1A52"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71D07734"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57A07AA"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584F5AD"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8D1BD6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115CAE55" w14:textId="77777777" w:rsidR="005C2CEC" w:rsidRDefault="005C2CEC" w:rsidP="002964CB">
            <w:pPr>
              <w:pStyle w:val="TableParagraph"/>
              <w:rPr>
                <w:rFonts w:ascii="Times New Roman" w:hint="eastAsia"/>
                <w:sz w:val="18"/>
              </w:rPr>
            </w:pPr>
          </w:p>
        </w:tc>
      </w:tr>
      <w:tr w:rsidR="005C2CEC" w14:paraId="57E67E3C"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1880B643"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CDCE3D6"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11D44C2"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AE3B346"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C615461"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CEEDFC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30CE87C"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13FA02F"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0F0FB54" w14:textId="77777777" w:rsidR="005C2CEC" w:rsidRDefault="005C2CEC" w:rsidP="002964CB">
            <w:pPr>
              <w:pStyle w:val="TableParagraph"/>
              <w:rPr>
                <w:rFonts w:ascii="Times New Roman" w:hint="eastAsia"/>
                <w:sz w:val="18"/>
              </w:rPr>
            </w:pPr>
          </w:p>
        </w:tc>
      </w:tr>
      <w:tr w:rsidR="005C2CEC" w14:paraId="2C6B2F3B"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4085B0E5"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63E006A6"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246BF6C2"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5CE62BE5"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52ECB9C"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6F45C3DC"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277C4DB"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27C8022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3F07E1B8" w14:textId="77777777" w:rsidR="005C2CEC" w:rsidRDefault="005C2CEC" w:rsidP="002964CB">
            <w:pPr>
              <w:pStyle w:val="TableParagraph"/>
              <w:rPr>
                <w:rFonts w:ascii="Times New Roman" w:hint="eastAsia"/>
                <w:sz w:val="18"/>
              </w:rPr>
            </w:pPr>
          </w:p>
        </w:tc>
      </w:tr>
      <w:tr w:rsidR="005C2CEC" w14:paraId="434E7DFA"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26FFA6AE"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8AA1630"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7021F305"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17500D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60AF672B"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415B5A3"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0FE5FFF7"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59960B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682089AC" w14:textId="77777777" w:rsidR="005C2CEC" w:rsidRDefault="005C2CEC" w:rsidP="002964CB">
            <w:pPr>
              <w:pStyle w:val="TableParagraph"/>
              <w:rPr>
                <w:rFonts w:ascii="Times New Roman" w:hint="eastAsia"/>
                <w:sz w:val="18"/>
              </w:rPr>
            </w:pPr>
          </w:p>
        </w:tc>
      </w:tr>
      <w:tr w:rsidR="005C2CEC" w14:paraId="3C55A5ED"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543A847"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7F9B7811"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A5A20E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EAE34EF"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3C3192EF"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4DEBA0F"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F94A61D"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04B5B07B"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49402198" w14:textId="77777777" w:rsidR="005C2CEC" w:rsidRDefault="005C2CEC" w:rsidP="002964CB">
            <w:pPr>
              <w:pStyle w:val="TableParagraph"/>
              <w:rPr>
                <w:rFonts w:ascii="Times New Roman" w:hint="eastAsia"/>
                <w:sz w:val="18"/>
              </w:rPr>
            </w:pPr>
          </w:p>
        </w:tc>
      </w:tr>
      <w:tr w:rsidR="005C2CEC" w14:paraId="06C0DDA3"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CCB498B"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5DD1282B"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3BFEEF2F"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3E2AB7B0"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7D5BE12"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2DE977EE"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70AAB28F"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5F9114A1"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BD147EB" w14:textId="77777777" w:rsidR="005C2CEC" w:rsidRDefault="005C2CEC" w:rsidP="002964CB">
            <w:pPr>
              <w:pStyle w:val="TableParagraph"/>
              <w:rPr>
                <w:rFonts w:ascii="Times New Roman" w:hint="eastAsia"/>
                <w:sz w:val="18"/>
              </w:rPr>
            </w:pPr>
          </w:p>
        </w:tc>
      </w:tr>
      <w:tr w:rsidR="005C2CEC" w14:paraId="4B82D3B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00372D5"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0F592D33"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B27AC81"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6C11CCC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01EA7260"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1A326C46"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1B707108"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43AD01D8"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5F2C8F50" w14:textId="77777777" w:rsidR="005C2CEC" w:rsidRDefault="005C2CEC" w:rsidP="002964CB">
            <w:pPr>
              <w:pStyle w:val="TableParagraph"/>
              <w:rPr>
                <w:rFonts w:ascii="Times New Roman" w:hint="eastAsia"/>
                <w:sz w:val="18"/>
              </w:rPr>
            </w:pPr>
          </w:p>
        </w:tc>
      </w:tr>
      <w:tr w:rsidR="005C2CEC" w14:paraId="1D297147"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750103A5"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42F5CDEC"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6AE9AFAC"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22054AA1"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00CC0C1"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444B83C8"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00B5711"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E17DE9F"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4C4637D" w14:textId="77777777" w:rsidR="005C2CEC" w:rsidRDefault="005C2CEC" w:rsidP="002964CB">
            <w:pPr>
              <w:pStyle w:val="TableParagraph"/>
              <w:rPr>
                <w:rFonts w:ascii="Times New Roman" w:hint="eastAsia"/>
                <w:sz w:val="18"/>
              </w:rPr>
            </w:pPr>
          </w:p>
        </w:tc>
      </w:tr>
      <w:tr w:rsidR="005C2CEC" w14:paraId="35DB159D"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59EB737A"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38BA027C"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52FE2FDA"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7C7EB21B"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2383B5F0"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0EE7830B"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629B0214"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6FABA53C"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26EEE52F" w14:textId="77777777" w:rsidR="005C2CEC" w:rsidRDefault="005C2CEC" w:rsidP="002964CB">
            <w:pPr>
              <w:pStyle w:val="TableParagraph"/>
              <w:rPr>
                <w:rFonts w:ascii="Times New Roman" w:hint="eastAsia"/>
                <w:sz w:val="18"/>
              </w:rPr>
            </w:pPr>
          </w:p>
        </w:tc>
      </w:tr>
      <w:tr w:rsidR="005C2CEC" w14:paraId="156F01CB" w14:textId="77777777" w:rsidTr="002964CB">
        <w:trPr>
          <w:trHeight w:val="269"/>
        </w:trPr>
        <w:tc>
          <w:tcPr>
            <w:tcW w:w="599" w:type="dxa"/>
            <w:tcBorders>
              <w:top w:val="single" w:sz="6" w:space="0" w:color="000000"/>
              <w:left w:val="single" w:sz="12" w:space="0" w:color="000000"/>
              <w:bottom w:val="single" w:sz="6" w:space="0" w:color="000000"/>
              <w:right w:val="single" w:sz="6" w:space="0" w:color="000000"/>
            </w:tcBorders>
          </w:tcPr>
          <w:p w14:paraId="30D90433"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6" w:space="0" w:color="000000"/>
              <w:right w:val="single" w:sz="6" w:space="0" w:color="000000"/>
            </w:tcBorders>
          </w:tcPr>
          <w:p w14:paraId="1082DC0A"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6" w:space="0" w:color="000000"/>
              <w:right w:val="single" w:sz="6" w:space="0" w:color="000000"/>
            </w:tcBorders>
          </w:tcPr>
          <w:p w14:paraId="0740385D" w14:textId="77777777" w:rsidR="005C2CEC" w:rsidRDefault="005C2CEC" w:rsidP="002964CB">
            <w:pPr>
              <w:pStyle w:val="TableParagraph"/>
              <w:rPr>
                <w:rFonts w:ascii="Times New Roman" w:hint="eastAsia"/>
                <w:sz w:val="18"/>
              </w:rPr>
            </w:pPr>
          </w:p>
        </w:tc>
        <w:tc>
          <w:tcPr>
            <w:tcW w:w="763" w:type="dxa"/>
            <w:tcBorders>
              <w:top w:val="single" w:sz="6" w:space="0" w:color="000000"/>
              <w:left w:val="single" w:sz="6" w:space="0" w:color="000000"/>
              <w:bottom w:val="single" w:sz="6" w:space="0" w:color="000000"/>
              <w:right w:val="single" w:sz="6" w:space="0" w:color="000000"/>
            </w:tcBorders>
          </w:tcPr>
          <w:p w14:paraId="45BEFB43"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6" w:space="0" w:color="000000"/>
              <w:right w:val="single" w:sz="6" w:space="0" w:color="000000"/>
            </w:tcBorders>
          </w:tcPr>
          <w:p w14:paraId="4ABA0B03"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6" w:space="0" w:color="000000"/>
              <w:right w:val="single" w:sz="6" w:space="0" w:color="000000"/>
            </w:tcBorders>
          </w:tcPr>
          <w:p w14:paraId="5E454B7A"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6" w:space="0" w:color="000000"/>
              <w:right w:val="single" w:sz="6" w:space="0" w:color="000000"/>
            </w:tcBorders>
          </w:tcPr>
          <w:p w14:paraId="236D7BE9" w14:textId="77777777" w:rsidR="005C2CEC" w:rsidRDefault="005C2CEC" w:rsidP="002964CB">
            <w:pPr>
              <w:pStyle w:val="TableParagraph"/>
              <w:rPr>
                <w:rFonts w:ascii="Times New Roman" w:hint="eastAsia"/>
                <w:sz w:val="18"/>
              </w:rPr>
            </w:pPr>
          </w:p>
        </w:tc>
        <w:tc>
          <w:tcPr>
            <w:tcW w:w="986" w:type="dxa"/>
            <w:gridSpan w:val="2"/>
            <w:tcBorders>
              <w:top w:val="single" w:sz="6" w:space="0" w:color="000000"/>
              <w:left w:val="single" w:sz="6" w:space="0" w:color="000000"/>
              <w:bottom w:val="single" w:sz="6" w:space="0" w:color="000000"/>
              <w:right w:val="single" w:sz="6" w:space="0" w:color="000000"/>
            </w:tcBorders>
          </w:tcPr>
          <w:p w14:paraId="3A376566" w14:textId="77777777" w:rsidR="005C2CEC" w:rsidRDefault="005C2CEC" w:rsidP="002964CB">
            <w:pPr>
              <w:pStyle w:val="TableParagraph"/>
              <w:rPr>
                <w:rFonts w:ascii="Times New Roman" w:hint="eastAsia"/>
                <w:sz w:val="18"/>
              </w:rPr>
            </w:pPr>
          </w:p>
        </w:tc>
        <w:tc>
          <w:tcPr>
            <w:tcW w:w="972" w:type="dxa"/>
            <w:tcBorders>
              <w:top w:val="single" w:sz="6" w:space="0" w:color="000000"/>
              <w:left w:val="single" w:sz="6" w:space="0" w:color="000000"/>
              <w:bottom w:val="single" w:sz="6" w:space="0" w:color="000000"/>
              <w:right w:val="single" w:sz="12" w:space="0" w:color="000000"/>
            </w:tcBorders>
          </w:tcPr>
          <w:p w14:paraId="7A39C607" w14:textId="77777777" w:rsidR="005C2CEC" w:rsidRDefault="005C2CEC" w:rsidP="002964CB">
            <w:pPr>
              <w:pStyle w:val="TableParagraph"/>
              <w:rPr>
                <w:rFonts w:ascii="Times New Roman" w:hint="eastAsia"/>
                <w:sz w:val="18"/>
              </w:rPr>
            </w:pPr>
          </w:p>
        </w:tc>
      </w:tr>
      <w:tr w:rsidR="005C2CEC" w14:paraId="7249EB3A" w14:textId="77777777" w:rsidTr="002964CB">
        <w:trPr>
          <w:trHeight w:val="277"/>
        </w:trPr>
        <w:tc>
          <w:tcPr>
            <w:tcW w:w="599" w:type="dxa"/>
            <w:tcBorders>
              <w:top w:val="single" w:sz="6" w:space="0" w:color="000000"/>
              <w:left w:val="single" w:sz="12" w:space="0" w:color="000000"/>
              <w:bottom w:val="single" w:sz="12" w:space="0" w:color="000000"/>
              <w:right w:val="single" w:sz="6" w:space="0" w:color="000000"/>
            </w:tcBorders>
          </w:tcPr>
          <w:p w14:paraId="5EA476FA" w14:textId="77777777" w:rsidR="005C2CEC" w:rsidRDefault="005C2CEC" w:rsidP="002964CB">
            <w:pPr>
              <w:pStyle w:val="TableParagraph"/>
              <w:rPr>
                <w:rFonts w:ascii="Times New Roman" w:hint="eastAsia"/>
                <w:sz w:val="18"/>
              </w:rPr>
            </w:pPr>
          </w:p>
        </w:tc>
        <w:tc>
          <w:tcPr>
            <w:tcW w:w="1153" w:type="dxa"/>
            <w:tcBorders>
              <w:top w:val="single" w:sz="6" w:space="0" w:color="000000"/>
              <w:left w:val="single" w:sz="6" w:space="0" w:color="000000"/>
              <w:bottom w:val="single" w:sz="12" w:space="0" w:color="000000"/>
              <w:right w:val="single" w:sz="6" w:space="0" w:color="000000"/>
            </w:tcBorders>
          </w:tcPr>
          <w:p w14:paraId="6675316E" w14:textId="77777777" w:rsidR="005C2CEC" w:rsidRDefault="005C2CEC" w:rsidP="002964CB">
            <w:pPr>
              <w:pStyle w:val="TableParagraph"/>
              <w:rPr>
                <w:rFonts w:ascii="Times New Roman" w:hint="eastAsia"/>
                <w:sz w:val="18"/>
              </w:rPr>
            </w:pPr>
          </w:p>
        </w:tc>
        <w:tc>
          <w:tcPr>
            <w:tcW w:w="2185" w:type="dxa"/>
            <w:tcBorders>
              <w:top w:val="single" w:sz="6" w:space="0" w:color="000000"/>
              <w:left w:val="single" w:sz="6" w:space="0" w:color="000000"/>
              <w:bottom w:val="single" w:sz="12" w:space="0" w:color="000000"/>
              <w:right w:val="single" w:sz="6" w:space="0" w:color="000000"/>
            </w:tcBorders>
          </w:tcPr>
          <w:p w14:paraId="38F63648" w14:textId="77777777" w:rsidR="005C2CEC" w:rsidRDefault="005C2CEC" w:rsidP="002964CB">
            <w:pPr>
              <w:pStyle w:val="TableParagraph"/>
              <w:spacing w:before="27" w:line="230" w:lineRule="exact"/>
              <w:ind w:left="904" w:right="877"/>
              <w:jc w:val="center"/>
              <w:rPr>
                <w:rFonts w:hint="eastAsia"/>
                <w:sz w:val="18"/>
              </w:rPr>
            </w:pPr>
            <w:proofErr w:type="spellStart"/>
            <w:r>
              <w:rPr>
                <w:spacing w:val="-6"/>
                <w:sz w:val="18"/>
              </w:rPr>
              <w:t>合计</w:t>
            </w:r>
            <w:proofErr w:type="spellEnd"/>
          </w:p>
        </w:tc>
        <w:tc>
          <w:tcPr>
            <w:tcW w:w="763" w:type="dxa"/>
            <w:tcBorders>
              <w:top w:val="single" w:sz="6" w:space="0" w:color="000000"/>
              <w:left w:val="single" w:sz="6" w:space="0" w:color="000000"/>
              <w:bottom w:val="single" w:sz="12" w:space="0" w:color="000000"/>
              <w:right w:val="single" w:sz="6" w:space="0" w:color="000000"/>
            </w:tcBorders>
          </w:tcPr>
          <w:p w14:paraId="588D4285" w14:textId="77777777" w:rsidR="005C2CEC" w:rsidRDefault="005C2CEC" w:rsidP="002964CB">
            <w:pPr>
              <w:pStyle w:val="TableParagraph"/>
              <w:rPr>
                <w:rFonts w:ascii="Times New Roman" w:hint="eastAsia"/>
                <w:sz w:val="18"/>
              </w:rPr>
            </w:pPr>
          </w:p>
        </w:tc>
        <w:tc>
          <w:tcPr>
            <w:tcW w:w="1092" w:type="dxa"/>
            <w:tcBorders>
              <w:top w:val="single" w:sz="6" w:space="0" w:color="000000"/>
              <w:left w:val="single" w:sz="6" w:space="0" w:color="000000"/>
              <w:bottom w:val="single" w:sz="12" w:space="0" w:color="000000"/>
              <w:right w:val="single" w:sz="6" w:space="0" w:color="000000"/>
            </w:tcBorders>
          </w:tcPr>
          <w:p w14:paraId="3E3DC467" w14:textId="77777777" w:rsidR="005C2CEC" w:rsidRDefault="005C2CEC" w:rsidP="002964CB">
            <w:pPr>
              <w:pStyle w:val="TableParagraph"/>
              <w:rPr>
                <w:rFonts w:ascii="Times New Roman" w:hint="eastAsia"/>
                <w:sz w:val="18"/>
              </w:rPr>
            </w:pPr>
          </w:p>
        </w:tc>
        <w:tc>
          <w:tcPr>
            <w:tcW w:w="987" w:type="dxa"/>
            <w:tcBorders>
              <w:top w:val="single" w:sz="6" w:space="0" w:color="000000"/>
              <w:left w:val="single" w:sz="6" w:space="0" w:color="000000"/>
              <w:bottom w:val="single" w:sz="12" w:space="0" w:color="000000"/>
              <w:right w:val="single" w:sz="6" w:space="0" w:color="000000"/>
            </w:tcBorders>
          </w:tcPr>
          <w:p w14:paraId="62A48652" w14:textId="77777777" w:rsidR="005C2CEC" w:rsidRDefault="005C2CEC" w:rsidP="002964CB">
            <w:pPr>
              <w:pStyle w:val="TableParagraph"/>
              <w:rPr>
                <w:rFonts w:ascii="Times New Roman" w:hint="eastAsia"/>
                <w:sz w:val="18"/>
              </w:rPr>
            </w:pPr>
          </w:p>
        </w:tc>
        <w:tc>
          <w:tcPr>
            <w:tcW w:w="1406" w:type="dxa"/>
            <w:tcBorders>
              <w:top w:val="single" w:sz="6" w:space="0" w:color="000000"/>
              <w:left w:val="single" w:sz="6" w:space="0" w:color="000000"/>
              <w:bottom w:val="single" w:sz="12" w:space="0" w:color="000000"/>
              <w:right w:val="single" w:sz="6" w:space="0" w:color="000000"/>
            </w:tcBorders>
          </w:tcPr>
          <w:p w14:paraId="5CC1EF00" w14:textId="77777777" w:rsidR="005C2CEC" w:rsidRDefault="005C2CEC" w:rsidP="002964CB">
            <w:pPr>
              <w:pStyle w:val="TableParagraph"/>
              <w:spacing w:before="27" w:line="230" w:lineRule="exact"/>
              <w:ind w:right="-15"/>
              <w:jc w:val="right"/>
              <w:rPr>
                <w:rFonts w:hint="eastAsia"/>
                <w:sz w:val="18"/>
              </w:rPr>
            </w:pPr>
          </w:p>
        </w:tc>
        <w:tc>
          <w:tcPr>
            <w:tcW w:w="986" w:type="dxa"/>
            <w:gridSpan w:val="2"/>
            <w:tcBorders>
              <w:top w:val="single" w:sz="6" w:space="0" w:color="000000"/>
              <w:left w:val="single" w:sz="6" w:space="0" w:color="000000"/>
              <w:bottom w:val="single" w:sz="12" w:space="0" w:color="000000"/>
              <w:right w:val="single" w:sz="6" w:space="0" w:color="000000"/>
            </w:tcBorders>
          </w:tcPr>
          <w:p w14:paraId="16FAAC78" w14:textId="77777777" w:rsidR="005C2CEC" w:rsidRDefault="005C2CEC" w:rsidP="002964CB">
            <w:pPr>
              <w:pStyle w:val="TableParagraph"/>
              <w:spacing w:before="27" w:line="230" w:lineRule="exact"/>
              <w:ind w:left="263" w:right="-15"/>
              <w:rPr>
                <w:rFonts w:hint="eastAsia"/>
                <w:sz w:val="18"/>
              </w:rPr>
            </w:pPr>
          </w:p>
        </w:tc>
        <w:tc>
          <w:tcPr>
            <w:tcW w:w="972" w:type="dxa"/>
            <w:tcBorders>
              <w:top w:val="single" w:sz="6" w:space="0" w:color="000000"/>
              <w:left w:val="single" w:sz="6" w:space="0" w:color="000000"/>
              <w:bottom w:val="single" w:sz="12" w:space="0" w:color="000000"/>
              <w:right w:val="single" w:sz="12" w:space="0" w:color="000000"/>
            </w:tcBorders>
          </w:tcPr>
          <w:p w14:paraId="29B7266D" w14:textId="77777777" w:rsidR="005C2CEC" w:rsidRDefault="005C2CEC" w:rsidP="002964CB">
            <w:pPr>
              <w:pStyle w:val="TableParagraph"/>
              <w:spacing w:before="27" w:line="230" w:lineRule="exact"/>
              <w:ind w:right="-29"/>
              <w:jc w:val="right"/>
              <w:rPr>
                <w:rFonts w:hint="eastAsia"/>
                <w:sz w:val="18"/>
              </w:rPr>
            </w:pPr>
          </w:p>
        </w:tc>
      </w:tr>
    </w:tbl>
    <w:p w14:paraId="18D202CA" w14:textId="77777777" w:rsidR="005C2CEC" w:rsidRDefault="005C2CEC" w:rsidP="005C2CEC">
      <w:pPr>
        <w:rPr>
          <w:rFonts w:hint="eastAsia"/>
        </w:rPr>
      </w:pPr>
    </w:p>
    <w:p w14:paraId="01377136" w14:textId="77777777" w:rsidR="00B81BD2" w:rsidRPr="00FC6268" w:rsidRDefault="00B81BD2" w:rsidP="00F42BF9">
      <w:pPr>
        <w:widowControl/>
        <w:jc w:val="left"/>
        <w:rPr>
          <w:rFonts w:ascii="宋体" w:eastAsia="宋体" w:hAnsi="宋体" w:cs="Times New Roman" w:hint="eastAsia"/>
          <w:bCs/>
          <w:szCs w:val="21"/>
        </w:rPr>
      </w:pPr>
    </w:p>
    <w:sectPr w:rsidR="00B81BD2" w:rsidRPr="00FC6268" w:rsidSect="000D6A11">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CB2F" w14:textId="77777777" w:rsidR="0024151E" w:rsidRDefault="0024151E" w:rsidP="002520F7">
      <w:r>
        <w:separator/>
      </w:r>
    </w:p>
  </w:endnote>
  <w:endnote w:type="continuationSeparator" w:id="0">
    <w:p w14:paraId="7150633F" w14:textId="77777777" w:rsidR="0024151E" w:rsidRDefault="0024151E"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EndPr/>
    <w:sdtContent>
      <w:p w14:paraId="32AE4E2D" w14:textId="77777777" w:rsidR="009E3445" w:rsidRDefault="009E3445">
        <w:pPr>
          <w:pStyle w:val="a6"/>
          <w:jc w:val="center"/>
        </w:pPr>
        <w:r>
          <w:fldChar w:fldCharType="begin"/>
        </w:r>
        <w:r>
          <w:instrText>PAGE   \* MERGEFORMAT</w:instrText>
        </w:r>
        <w:r>
          <w:fldChar w:fldCharType="separate"/>
        </w:r>
        <w:r w:rsidR="003D46E9" w:rsidRPr="003D46E9">
          <w:rPr>
            <w:noProof/>
            <w:lang w:val="zh-CN"/>
          </w:rPr>
          <w:t>2</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047D6" w14:textId="77777777" w:rsidR="0024151E" w:rsidRDefault="0024151E" w:rsidP="002520F7">
      <w:r>
        <w:separator/>
      </w:r>
    </w:p>
  </w:footnote>
  <w:footnote w:type="continuationSeparator" w:id="0">
    <w:p w14:paraId="663509BF" w14:textId="77777777" w:rsidR="0024151E" w:rsidRDefault="0024151E"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A6A"/>
    <w:multiLevelType w:val="hybridMultilevel"/>
    <w:tmpl w:val="BFB4D4FA"/>
    <w:lvl w:ilvl="0" w:tplc="D00281C4">
      <w:start w:val="1"/>
      <w:numFmt w:val="decimal"/>
      <w:lvlText w:val="%1、"/>
      <w:lvlJc w:val="left"/>
      <w:pPr>
        <w:ind w:left="432" w:hanging="432"/>
      </w:pPr>
      <w:rPr>
        <w:rFonts w:hint="default"/>
        <w:b w:val="0"/>
      </w:rPr>
    </w:lvl>
    <w:lvl w:ilvl="1" w:tplc="0576E536">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A353B3"/>
    <w:multiLevelType w:val="hybridMultilevel"/>
    <w:tmpl w:val="CC64AE0C"/>
    <w:lvl w:ilvl="0" w:tplc="C8C60AF6">
      <w:start w:val="1"/>
      <w:numFmt w:val="decimal"/>
      <w:lvlText w:val="%1."/>
      <w:lvlJc w:val="left"/>
      <w:pPr>
        <w:ind w:left="643" w:hanging="36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2" w15:restartNumberingAfterBreak="0">
    <w:nsid w:val="08EF7283"/>
    <w:multiLevelType w:val="hybridMultilevel"/>
    <w:tmpl w:val="CCB6FABE"/>
    <w:lvl w:ilvl="0" w:tplc="DF9C193E">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98BBB0C"/>
    <w:multiLevelType w:val="singleLevel"/>
    <w:tmpl w:val="098BBB0C"/>
    <w:lvl w:ilvl="0">
      <w:start w:val="9"/>
      <w:numFmt w:val="decimal"/>
      <w:suff w:val="nothing"/>
      <w:lvlText w:val="（%1）"/>
      <w:lvlJc w:val="left"/>
    </w:lvl>
  </w:abstractNum>
  <w:abstractNum w:abstractNumId="4" w15:restartNumberingAfterBreak="0">
    <w:nsid w:val="0CE56DE7"/>
    <w:multiLevelType w:val="hybridMultilevel"/>
    <w:tmpl w:val="4FACF9AC"/>
    <w:lvl w:ilvl="0" w:tplc="A0BA6DC4">
      <w:start w:val="13"/>
      <w:numFmt w:val="decimal"/>
      <w:lvlText w:val="%1"/>
      <w:lvlJc w:val="left"/>
      <w:pPr>
        <w:ind w:left="641" w:hanging="360"/>
      </w:pPr>
      <w:rPr>
        <w:rFonts w:hint="default"/>
      </w:r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5" w15:restartNumberingAfterBreak="0">
    <w:nsid w:val="1061147D"/>
    <w:multiLevelType w:val="hybridMultilevel"/>
    <w:tmpl w:val="7E76F428"/>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11E35DB5"/>
    <w:multiLevelType w:val="multilevel"/>
    <w:tmpl w:val="11E35DB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12B430A2"/>
    <w:multiLevelType w:val="hybridMultilevel"/>
    <w:tmpl w:val="0B2ABFD6"/>
    <w:lvl w:ilvl="0" w:tplc="0409000F">
      <w:start w:val="1"/>
      <w:numFmt w:val="decimal"/>
      <w:lvlText w:val="%1."/>
      <w:lvlJc w:val="left"/>
      <w:pPr>
        <w:ind w:left="721" w:hanging="440"/>
      </w:p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8" w15:restartNumberingAfterBreak="0">
    <w:nsid w:val="145A020A"/>
    <w:multiLevelType w:val="hybridMultilevel"/>
    <w:tmpl w:val="D8140DA4"/>
    <w:lvl w:ilvl="0" w:tplc="03064C12">
      <w:start w:val="7"/>
      <w:numFmt w:val="decimal"/>
      <w:lvlText w:val="（%1）"/>
      <w:lvlJc w:val="right"/>
      <w:pPr>
        <w:ind w:left="723"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31226BC"/>
    <w:multiLevelType w:val="hybridMultilevel"/>
    <w:tmpl w:val="474CBE6A"/>
    <w:lvl w:ilvl="0" w:tplc="04090011">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0" w15:restartNumberingAfterBreak="0">
    <w:nsid w:val="2DCB02A9"/>
    <w:multiLevelType w:val="hybridMultilevel"/>
    <w:tmpl w:val="1EFE553A"/>
    <w:lvl w:ilvl="0" w:tplc="CA0CBA9A">
      <w:start w:val="1"/>
      <w:numFmt w:val="decimal"/>
      <w:lvlText w:val="%1."/>
      <w:lvlJc w:val="left"/>
      <w:pPr>
        <w:ind w:left="643" w:hanging="360"/>
      </w:pPr>
      <w:rPr>
        <w:rFonts w:hint="default"/>
      </w:r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1" w15:restartNumberingAfterBreak="0">
    <w:nsid w:val="37113C22"/>
    <w:multiLevelType w:val="multilevel"/>
    <w:tmpl w:val="37113C22"/>
    <w:lvl w:ilvl="0">
      <w:start w:val="1"/>
      <w:numFmt w:val="decimal"/>
      <w:suff w:val="nothing"/>
      <w:lvlText w:val="%1."/>
      <w:lvlJc w:val="left"/>
      <w:pPr>
        <w:ind w:left="704"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2" w15:restartNumberingAfterBreak="0">
    <w:nsid w:val="3760135B"/>
    <w:multiLevelType w:val="hybridMultilevel"/>
    <w:tmpl w:val="656C663C"/>
    <w:lvl w:ilvl="0" w:tplc="9A1A470C">
      <w:start w:val="1"/>
      <w:numFmt w:val="decimal"/>
      <w:lvlText w:val="%1."/>
      <w:lvlJc w:val="left"/>
      <w:pPr>
        <w:tabs>
          <w:tab w:val="num" w:pos="720"/>
        </w:tabs>
        <w:ind w:left="720" w:hanging="360"/>
      </w:pPr>
    </w:lvl>
    <w:lvl w:ilvl="1" w:tplc="0D4EC3F4" w:tentative="1">
      <w:start w:val="1"/>
      <w:numFmt w:val="decimal"/>
      <w:lvlText w:val="%2."/>
      <w:lvlJc w:val="left"/>
      <w:pPr>
        <w:tabs>
          <w:tab w:val="num" w:pos="1440"/>
        </w:tabs>
        <w:ind w:left="1440" w:hanging="360"/>
      </w:pPr>
    </w:lvl>
    <w:lvl w:ilvl="2" w:tplc="20BE87CC" w:tentative="1">
      <w:start w:val="1"/>
      <w:numFmt w:val="decimal"/>
      <w:lvlText w:val="%3."/>
      <w:lvlJc w:val="left"/>
      <w:pPr>
        <w:tabs>
          <w:tab w:val="num" w:pos="2160"/>
        </w:tabs>
        <w:ind w:left="2160" w:hanging="360"/>
      </w:pPr>
    </w:lvl>
    <w:lvl w:ilvl="3" w:tplc="3AA8C4F8" w:tentative="1">
      <w:start w:val="1"/>
      <w:numFmt w:val="decimal"/>
      <w:lvlText w:val="%4."/>
      <w:lvlJc w:val="left"/>
      <w:pPr>
        <w:tabs>
          <w:tab w:val="num" w:pos="2880"/>
        </w:tabs>
        <w:ind w:left="2880" w:hanging="360"/>
      </w:pPr>
    </w:lvl>
    <w:lvl w:ilvl="4" w:tplc="ED660DEA" w:tentative="1">
      <w:start w:val="1"/>
      <w:numFmt w:val="decimal"/>
      <w:lvlText w:val="%5."/>
      <w:lvlJc w:val="left"/>
      <w:pPr>
        <w:tabs>
          <w:tab w:val="num" w:pos="3600"/>
        </w:tabs>
        <w:ind w:left="3600" w:hanging="360"/>
      </w:pPr>
    </w:lvl>
    <w:lvl w:ilvl="5" w:tplc="2A402B34" w:tentative="1">
      <w:start w:val="1"/>
      <w:numFmt w:val="decimal"/>
      <w:lvlText w:val="%6."/>
      <w:lvlJc w:val="left"/>
      <w:pPr>
        <w:tabs>
          <w:tab w:val="num" w:pos="4320"/>
        </w:tabs>
        <w:ind w:left="4320" w:hanging="360"/>
      </w:pPr>
    </w:lvl>
    <w:lvl w:ilvl="6" w:tplc="C3DA3F26" w:tentative="1">
      <w:start w:val="1"/>
      <w:numFmt w:val="decimal"/>
      <w:lvlText w:val="%7."/>
      <w:lvlJc w:val="left"/>
      <w:pPr>
        <w:tabs>
          <w:tab w:val="num" w:pos="5040"/>
        </w:tabs>
        <w:ind w:left="5040" w:hanging="360"/>
      </w:pPr>
    </w:lvl>
    <w:lvl w:ilvl="7" w:tplc="F216C83E" w:tentative="1">
      <w:start w:val="1"/>
      <w:numFmt w:val="decimal"/>
      <w:lvlText w:val="%8."/>
      <w:lvlJc w:val="left"/>
      <w:pPr>
        <w:tabs>
          <w:tab w:val="num" w:pos="5760"/>
        </w:tabs>
        <w:ind w:left="5760" w:hanging="360"/>
      </w:pPr>
    </w:lvl>
    <w:lvl w:ilvl="8" w:tplc="A8FEAD30" w:tentative="1">
      <w:start w:val="1"/>
      <w:numFmt w:val="decimal"/>
      <w:lvlText w:val="%9."/>
      <w:lvlJc w:val="left"/>
      <w:pPr>
        <w:tabs>
          <w:tab w:val="num" w:pos="6480"/>
        </w:tabs>
        <w:ind w:left="6480" w:hanging="360"/>
      </w:pPr>
    </w:lvl>
  </w:abstractNum>
  <w:abstractNum w:abstractNumId="13" w15:restartNumberingAfterBreak="0">
    <w:nsid w:val="3E737265"/>
    <w:multiLevelType w:val="hybridMultilevel"/>
    <w:tmpl w:val="D2F6D524"/>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4" w15:restartNumberingAfterBreak="0">
    <w:nsid w:val="47B6555B"/>
    <w:multiLevelType w:val="hybridMultilevel"/>
    <w:tmpl w:val="C7C8BBB4"/>
    <w:lvl w:ilvl="0" w:tplc="CF269E9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C7B4F5F"/>
    <w:multiLevelType w:val="hybridMultilevel"/>
    <w:tmpl w:val="8C6C87EC"/>
    <w:lvl w:ilvl="0" w:tplc="0409000F">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6" w15:restartNumberingAfterBreak="0">
    <w:nsid w:val="57174CB3"/>
    <w:multiLevelType w:val="hybridMultilevel"/>
    <w:tmpl w:val="8B2A6704"/>
    <w:lvl w:ilvl="0" w:tplc="AF9C7E4C">
      <w:start w:val="1"/>
      <w:numFmt w:val="decimal"/>
      <w:lvlText w:val="（%1）"/>
      <w:lvlJc w:val="right"/>
      <w:pPr>
        <w:ind w:left="1007" w:hanging="440"/>
      </w:pPr>
      <w:rPr>
        <w:rFonts w:hint="eastAsia"/>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7"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DD1DCC"/>
    <w:multiLevelType w:val="hybridMultilevel"/>
    <w:tmpl w:val="AE465A6E"/>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19"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3D077EA"/>
    <w:multiLevelType w:val="hybridMultilevel"/>
    <w:tmpl w:val="474CBE6A"/>
    <w:lvl w:ilvl="0" w:tplc="FFFFFFFF">
      <w:start w:val="1"/>
      <w:numFmt w:val="decimal"/>
      <w:lvlText w:val="%1)"/>
      <w:lvlJc w:val="left"/>
      <w:pPr>
        <w:ind w:left="1007" w:hanging="440"/>
      </w:p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21" w15:restartNumberingAfterBreak="0">
    <w:nsid w:val="73431FCD"/>
    <w:multiLevelType w:val="multilevel"/>
    <w:tmpl w:val="73431FCD"/>
    <w:lvl w:ilvl="0">
      <w:start w:val="1"/>
      <w:numFmt w:val="decimal"/>
      <w:suff w:val="nothing"/>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2" w15:restartNumberingAfterBreak="0">
    <w:nsid w:val="7A1F54D3"/>
    <w:multiLevelType w:val="hybridMultilevel"/>
    <w:tmpl w:val="AFFCC8B2"/>
    <w:lvl w:ilvl="0" w:tplc="A01AB3E4">
      <w:start w:val="5"/>
      <w:numFmt w:val="decimal"/>
      <w:lvlText w:val="%1)"/>
      <w:lvlJc w:val="left"/>
      <w:pPr>
        <w:ind w:left="643"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25793435">
    <w:abstractNumId w:val="19"/>
  </w:num>
  <w:num w:numId="2" w16cid:durableId="1401708633">
    <w:abstractNumId w:val="17"/>
  </w:num>
  <w:num w:numId="3" w16cid:durableId="1398432553">
    <w:abstractNumId w:val="11"/>
  </w:num>
  <w:num w:numId="4" w16cid:durableId="1336805624">
    <w:abstractNumId w:val="15"/>
  </w:num>
  <w:num w:numId="5" w16cid:durableId="1110705427">
    <w:abstractNumId w:val="18"/>
  </w:num>
  <w:num w:numId="6" w16cid:durableId="1005596092">
    <w:abstractNumId w:val="21"/>
  </w:num>
  <w:num w:numId="7" w16cid:durableId="1448700241">
    <w:abstractNumId w:val="9"/>
  </w:num>
  <w:num w:numId="8" w16cid:durableId="558173290">
    <w:abstractNumId w:val="20"/>
  </w:num>
  <w:num w:numId="9" w16cid:durableId="338891840">
    <w:abstractNumId w:val="6"/>
  </w:num>
  <w:num w:numId="10" w16cid:durableId="1943688687">
    <w:abstractNumId w:val="14"/>
  </w:num>
  <w:num w:numId="11" w16cid:durableId="1598518856">
    <w:abstractNumId w:val="0"/>
  </w:num>
  <w:num w:numId="12" w16cid:durableId="352802430">
    <w:abstractNumId w:val="10"/>
  </w:num>
  <w:num w:numId="13" w16cid:durableId="1236745360">
    <w:abstractNumId w:val="7"/>
  </w:num>
  <w:num w:numId="14" w16cid:durableId="281151931">
    <w:abstractNumId w:val="2"/>
  </w:num>
  <w:num w:numId="15" w16cid:durableId="1331374989">
    <w:abstractNumId w:val="22"/>
  </w:num>
  <w:num w:numId="16" w16cid:durableId="1358315260">
    <w:abstractNumId w:val="5"/>
  </w:num>
  <w:num w:numId="17" w16cid:durableId="1282032307">
    <w:abstractNumId w:val="12"/>
  </w:num>
  <w:num w:numId="18" w16cid:durableId="1351642908">
    <w:abstractNumId w:val="4"/>
  </w:num>
  <w:num w:numId="19" w16cid:durableId="820778886">
    <w:abstractNumId w:val="3"/>
  </w:num>
  <w:num w:numId="20" w16cid:durableId="89090420">
    <w:abstractNumId w:val="16"/>
  </w:num>
  <w:num w:numId="21" w16cid:durableId="1813328489">
    <w:abstractNumId w:val="8"/>
  </w:num>
  <w:num w:numId="22" w16cid:durableId="2118718459">
    <w:abstractNumId w:val="13"/>
  </w:num>
  <w:num w:numId="23" w16cid:durableId="1636832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1255C"/>
    <w:rsid w:val="0004028A"/>
    <w:rsid w:val="000435C7"/>
    <w:rsid w:val="00060742"/>
    <w:rsid w:val="00076A61"/>
    <w:rsid w:val="0008330E"/>
    <w:rsid w:val="000865C9"/>
    <w:rsid w:val="000866AA"/>
    <w:rsid w:val="000900BD"/>
    <w:rsid w:val="00096BC8"/>
    <w:rsid w:val="00096DBB"/>
    <w:rsid w:val="000A187D"/>
    <w:rsid w:val="000A47F5"/>
    <w:rsid w:val="000C2C79"/>
    <w:rsid w:val="000D3A75"/>
    <w:rsid w:val="000D6A11"/>
    <w:rsid w:val="000E0315"/>
    <w:rsid w:val="000E2273"/>
    <w:rsid w:val="00100CAF"/>
    <w:rsid w:val="001049CF"/>
    <w:rsid w:val="00105D4D"/>
    <w:rsid w:val="00137028"/>
    <w:rsid w:val="00142029"/>
    <w:rsid w:val="00142AD5"/>
    <w:rsid w:val="001457E6"/>
    <w:rsid w:val="001541D5"/>
    <w:rsid w:val="00156B38"/>
    <w:rsid w:val="00161BA6"/>
    <w:rsid w:val="00164634"/>
    <w:rsid w:val="00175F20"/>
    <w:rsid w:val="00185936"/>
    <w:rsid w:val="00190814"/>
    <w:rsid w:val="00197556"/>
    <w:rsid w:val="001A0A36"/>
    <w:rsid w:val="001A6F43"/>
    <w:rsid w:val="001B0629"/>
    <w:rsid w:val="001C5DBB"/>
    <w:rsid w:val="001D4A4D"/>
    <w:rsid w:val="001D4D16"/>
    <w:rsid w:val="001E13B4"/>
    <w:rsid w:val="001E3D00"/>
    <w:rsid w:val="001E4492"/>
    <w:rsid w:val="001F4435"/>
    <w:rsid w:val="001F52A4"/>
    <w:rsid w:val="00203E58"/>
    <w:rsid w:val="00216093"/>
    <w:rsid w:val="0024151E"/>
    <w:rsid w:val="002520F7"/>
    <w:rsid w:val="00281AFC"/>
    <w:rsid w:val="00286334"/>
    <w:rsid w:val="0029571A"/>
    <w:rsid w:val="00296EE0"/>
    <w:rsid w:val="002A3847"/>
    <w:rsid w:val="002B3D02"/>
    <w:rsid w:val="002D7385"/>
    <w:rsid w:val="002D75EE"/>
    <w:rsid w:val="002F63D4"/>
    <w:rsid w:val="00311352"/>
    <w:rsid w:val="003150E2"/>
    <w:rsid w:val="00327EEE"/>
    <w:rsid w:val="003303E9"/>
    <w:rsid w:val="00332502"/>
    <w:rsid w:val="00337E87"/>
    <w:rsid w:val="00341AB8"/>
    <w:rsid w:val="00347403"/>
    <w:rsid w:val="00347B37"/>
    <w:rsid w:val="00352473"/>
    <w:rsid w:val="00352584"/>
    <w:rsid w:val="00353F7F"/>
    <w:rsid w:val="00355271"/>
    <w:rsid w:val="0035537F"/>
    <w:rsid w:val="003573CE"/>
    <w:rsid w:val="00357E90"/>
    <w:rsid w:val="00370D16"/>
    <w:rsid w:val="003800D7"/>
    <w:rsid w:val="003871EE"/>
    <w:rsid w:val="00396A45"/>
    <w:rsid w:val="003B4F63"/>
    <w:rsid w:val="003C0044"/>
    <w:rsid w:val="003D46E9"/>
    <w:rsid w:val="003E319B"/>
    <w:rsid w:val="003F5E6A"/>
    <w:rsid w:val="00403232"/>
    <w:rsid w:val="00405F4D"/>
    <w:rsid w:val="0041608F"/>
    <w:rsid w:val="0042718B"/>
    <w:rsid w:val="0043168C"/>
    <w:rsid w:val="004354CF"/>
    <w:rsid w:val="00443DDD"/>
    <w:rsid w:val="00447863"/>
    <w:rsid w:val="00457E43"/>
    <w:rsid w:val="00460A99"/>
    <w:rsid w:val="00467BA9"/>
    <w:rsid w:val="00491FB6"/>
    <w:rsid w:val="00497B41"/>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2CEC"/>
    <w:rsid w:val="005C42E9"/>
    <w:rsid w:val="005C5CF2"/>
    <w:rsid w:val="005D5293"/>
    <w:rsid w:val="005E1561"/>
    <w:rsid w:val="005E29AD"/>
    <w:rsid w:val="005E3093"/>
    <w:rsid w:val="00603D71"/>
    <w:rsid w:val="006158E7"/>
    <w:rsid w:val="00620C58"/>
    <w:rsid w:val="00652ADC"/>
    <w:rsid w:val="00655A01"/>
    <w:rsid w:val="00660A18"/>
    <w:rsid w:val="00663C22"/>
    <w:rsid w:val="0067026C"/>
    <w:rsid w:val="00670DAA"/>
    <w:rsid w:val="00686BA2"/>
    <w:rsid w:val="006A5F6C"/>
    <w:rsid w:val="006C1852"/>
    <w:rsid w:val="006F0334"/>
    <w:rsid w:val="007004D0"/>
    <w:rsid w:val="007049A2"/>
    <w:rsid w:val="00704AFC"/>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B5B64"/>
    <w:rsid w:val="007C14F6"/>
    <w:rsid w:val="007C508A"/>
    <w:rsid w:val="007E2181"/>
    <w:rsid w:val="007F3ABF"/>
    <w:rsid w:val="008019B9"/>
    <w:rsid w:val="0080286E"/>
    <w:rsid w:val="00802AF2"/>
    <w:rsid w:val="0080786A"/>
    <w:rsid w:val="00817FA8"/>
    <w:rsid w:val="008277A3"/>
    <w:rsid w:val="00830BB9"/>
    <w:rsid w:val="008321E6"/>
    <w:rsid w:val="00833952"/>
    <w:rsid w:val="008339E4"/>
    <w:rsid w:val="00845F31"/>
    <w:rsid w:val="00850B0F"/>
    <w:rsid w:val="00887A9C"/>
    <w:rsid w:val="00891AF4"/>
    <w:rsid w:val="008B1C9E"/>
    <w:rsid w:val="008B4CDF"/>
    <w:rsid w:val="008B752D"/>
    <w:rsid w:val="008B7C8E"/>
    <w:rsid w:val="008C3AD4"/>
    <w:rsid w:val="008C7E6E"/>
    <w:rsid w:val="008C7E8D"/>
    <w:rsid w:val="008D5747"/>
    <w:rsid w:val="008E457E"/>
    <w:rsid w:val="008F449B"/>
    <w:rsid w:val="008F4725"/>
    <w:rsid w:val="009102CF"/>
    <w:rsid w:val="00935F7A"/>
    <w:rsid w:val="00943730"/>
    <w:rsid w:val="009511A3"/>
    <w:rsid w:val="009662D0"/>
    <w:rsid w:val="009772CD"/>
    <w:rsid w:val="00987606"/>
    <w:rsid w:val="009A68E2"/>
    <w:rsid w:val="009B2026"/>
    <w:rsid w:val="009C5F4D"/>
    <w:rsid w:val="009D1359"/>
    <w:rsid w:val="009D156C"/>
    <w:rsid w:val="009E3445"/>
    <w:rsid w:val="009F6643"/>
    <w:rsid w:val="009F68EF"/>
    <w:rsid w:val="009F777D"/>
    <w:rsid w:val="00A01676"/>
    <w:rsid w:val="00A26A78"/>
    <w:rsid w:val="00A30009"/>
    <w:rsid w:val="00A36155"/>
    <w:rsid w:val="00A431C3"/>
    <w:rsid w:val="00A5672C"/>
    <w:rsid w:val="00A608E8"/>
    <w:rsid w:val="00A67B81"/>
    <w:rsid w:val="00A74203"/>
    <w:rsid w:val="00A76CF0"/>
    <w:rsid w:val="00AB53A4"/>
    <w:rsid w:val="00AD0E08"/>
    <w:rsid w:val="00AD1A53"/>
    <w:rsid w:val="00AE37FF"/>
    <w:rsid w:val="00AE58E9"/>
    <w:rsid w:val="00AE5D94"/>
    <w:rsid w:val="00AE73B7"/>
    <w:rsid w:val="00B024EA"/>
    <w:rsid w:val="00B12C54"/>
    <w:rsid w:val="00B2348D"/>
    <w:rsid w:val="00B2537B"/>
    <w:rsid w:val="00B2634B"/>
    <w:rsid w:val="00B308DC"/>
    <w:rsid w:val="00B37751"/>
    <w:rsid w:val="00B4440E"/>
    <w:rsid w:val="00B46C4F"/>
    <w:rsid w:val="00B50F12"/>
    <w:rsid w:val="00B65057"/>
    <w:rsid w:val="00B81BD2"/>
    <w:rsid w:val="00BB02AE"/>
    <w:rsid w:val="00BB3B7E"/>
    <w:rsid w:val="00BB75C7"/>
    <w:rsid w:val="00BD17D3"/>
    <w:rsid w:val="00C02FEA"/>
    <w:rsid w:val="00C038EF"/>
    <w:rsid w:val="00C04C9E"/>
    <w:rsid w:val="00C12664"/>
    <w:rsid w:val="00C35962"/>
    <w:rsid w:val="00C4505F"/>
    <w:rsid w:val="00C51F87"/>
    <w:rsid w:val="00C64792"/>
    <w:rsid w:val="00C6601E"/>
    <w:rsid w:val="00C70045"/>
    <w:rsid w:val="00C73B6E"/>
    <w:rsid w:val="00C85D73"/>
    <w:rsid w:val="00C878EC"/>
    <w:rsid w:val="00C90A49"/>
    <w:rsid w:val="00C92019"/>
    <w:rsid w:val="00CA15C5"/>
    <w:rsid w:val="00CA4DDC"/>
    <w:rsid w:val="00CA5521"/>
    <w:rsid w:val="00CA7A5F"/>
    <w:rsid w:val="00CB2876"/>
    <w:rsid w:val="00CC1F90"/>
    <w:rsid w:val="00CC3B5C"/>
    <w:rsid w:val="00CC666C"/>
    <w:rsid w:val="00CD2D3F"/>
    <w:rsid w:val="00CE5FF6"/>
    <w:rsid w:val="00CF52E3"/>
    <w:rsid w:val="00CF7BB4"/>
    <w:rsid w:val="00D16BF6"/>
    <w:rsid w:val="00D207F0"/>
    <w:rsid w:val="00D21058"/>
    <w:rsid w:val="00D25503"/>
    <w:rsid w:val="00D300E9"/>
    <w:rsid w:val="00D465B7"/>
    <w:rsid w:val="00D51007"/>
    <w:rsid w:val="00D54F97"/>
    <w:rsid w:val="00D56D8A"/>
    <w:rsid w:val="00D60363"/>
    <w:rsid w:val="00D65F5E"/>
    <w:rsid w:val="00D72C03"/>
    <w:rsid w:val="00D80F9A"/>
    <w:rsid w:val="00D83FD9"/>
    <w:rsid w:val="00D84B9E"/>
    <w:rsid w:val="00DA2958"/>
    <w:rsid w:val="00DA487C"/>
    <w:rsid w:val="00DB56A5"/>
    <w:rsid w:val="00DB7302"/>
    <w:rsid w:val="00DB7537"/>
    <w:rsid w:val="00DD58A6"/>
    <w:rsid w:val="00DD5E12"/>
    <w:rsid w:val="00DD691B"/>
    <w:rsid w:val="00E10359"/>
    <w:rsid w:val="00E22BC9"/>
    <w:rsid w:val="00E233F5"/>
    <w:rsid w:val="00E44C56"/>
    <w:rsid w:val="00E508FF"/>
    <w:rsid w:val="00E540CA"/>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1578A"/>
    <w:rsid w:val="00F24C40"/>
    <w:rsid w:val="00F3050D"/>
    <w:rsid w:val="00F324E5"/>
    <w:rsid w:val="00F42BF9"/>
    <w:rsid w:val="00F562B0"/>
    <w:rsid w:val="00F65692"/>
    <w:rsid w:val="00F81238"/>
    <w:rsid w:val="00F90C12"/>
    <w:rsid w:val="00F92D41"/>
    <w:rsid w:val="00F93578"/>
    <w:rsid w:val="00FA223D"/>
    <w:rsid w:val="00FA34F1"/>
    <w:rsid w:val="00FC15A6"/>
    <w:rsid w:val="00FC5E2E"/>
    <w:rsid w:val="00FC6268"/>
    <w:rsid w:val="00FF2659"/>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0AAC2A26-E1E8-4C42-84CB-6DD9419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1"/>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semiHidden/>
    <w:unhideWhenUsed/>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Revision"/>
    <w:hidden/>
    <w:uiPriority w:val="99"/>
    <w:semiHidden/>
    <w:rsid w:val="00E84523"/>
  </w:style>
  <w:style w:type="table" w:customStyle="1" w:styleId="TableNormal">
    <w:name w:val="Table Normal"/>
    <w:uiPriority w:val="2"/>
    <w:semiHidden/>
    <w:unhideWhenUsed/>
    <w:qFormat/>
    <w:rsid w:val="005C2CE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5C2CEC"/>
    <w:pPr>
      <w:autoSpaceDE w:val="0"/>
      <w:autoSpaceDN w:val="0"/>
      <w:spacing w:before="2"/>
      <w:jc w:val="left"/>
    </w:pPr>
    <w:rPr>
      <w:rFonts w:ascii="黑体" w:eastAsia="黑体" w:hAnsi="黑体" w:cs="黑体"/>
      <w:kern w:val="0"/>
      <w:sz w:val="32"/>
      <w:szCs w:val="32"/>
    </w:rPr>
  </w:style>
  <w:style w:type="character" w:customStyle="1" w:styleId="af4">
    <w:name w:val="正文文本 字符"/>
    <w:basedOn w:val="a0"/>
    <w:link w:val="af3"/>
    <w:uiPriority w:val="1"/>
    <w:rsid w:val="005C2CEC"/>
    <w:rPr>
      <w:rFonts w:ascii="黑体" w:eastAsia="黑体" w:hAnsi="黑体" w:cs="黑体"/>
      <w:kern w:val="0"/>
      <w:sz w:val="32"/>
      <w:szCs w:val="32"/>
    </w:rPr>
  </w:style>
  <w:style w:type="paragraph" w:styleId="af5">
    <w:name w:val="Title"/>
    <w:basedOn w:val="a"/>
    <w:link w:val="af6"/>
    <w:uiPriority w:val="10"/>
    <w:qFormat/>
    <w:rsid w:val="005C2CEC"/>
    <w:pPr>
      <w:autoSpaceDE w:val="0"/>
      <w:autoSpaceDN w:val="0"/>
      <w:spacing w:before="38"/>
      <w:ind w:left="2476" w:right="2822"/>
      <w:jc w:val="center"/>
    </w:pPr>
    <w:rPr>
      <w:rFonts w:ascii="宋体" w:eastAsia="宋体" w:hAnsi="宋体" w:cs="宋体"/>
      <w:kern w:val="0"/>
      <w:sz w:val="44"/>
      <w:szCs w:val="44"/>
    </w:rPr>
  </w:style>
  <w:style w:type="character" w:customStyle="1" w:styleId="af6">
    <w:name w:val="标题 字符"/>
    <w:basedOn w:val="a0"/>
    <w:link w:val="af5"/>
    <w:uiPriority w:val="10"/>
    <w:rsid w:val="005C2CEC"/>
    <w:rPr>
      <w:rFonts w:ascii="宋体" w:eastAsia="宋体" w:hAnsi="宋体" w:cs="宋体"/>
      <w:kern w:val="0"/>
      <w:sz w:val="44"/>
      <w:szCs w:val="44"/>
    </w:rPr>
  </w:style>
  <w:style w:type="paragraph" w:customStyle="1" w:styleId="TableParagraph">
    <w:name w:val="Table Paragraph"/>
    <w:basedOn w:val="a"/>
    <w:uiPriority w:val="1"/>
    <w:qFormat/>
    <w:rsid w:val="005C2CEC"/>
    <w:pPr>
      <w:autoSpaceDE w:val="0"/>
      <w:autoSpaceDN w:val="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27594021">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122992103">
      <w:bodyDiv w:val="1"/>
      <w:marLeft w:val="0"/>
      <w:marRight w:val="0"/>
      <w:marTop w:val="0"/>
      <w:marBottom w:val="0"/>
      <w:divBdr>
        <w:top w:val="none" w:sz="0" w:space="0" w:color="auto"/>
        <w:left w:val="none" w:sz="0" w:space="0" w:color="auto"/>
        <w:bottom w:val="none" w:sz="0" w:space="0" w:color="auto"/>
        <w:right w:val="none" w:sz="0" w:space="0" w:color="auto"/>
      </w:divBdr>
    </w:div>
    <w:div w:id="1268273678">
      <w:bodyDiv w:val="1"/>
      <w:marLeft w:val="0"/>
      <w:marRight w:val="0"/>
      <w:marTop w:val="0"/>
      <w:marBottom w:val="0"/>
      <w:divBdr>
        <w:top w:val="none" w:sz="0" w:space="0" w:color="auto"/>
        <w:left w:val="none" w:sz="0" w:space="0" w:color="auto"/>
        <w:bottom w:val="none" w:sz="0" w:space="0" w:color="auto"/>
        <w:right w:val="none" w:sz="0" w:space="0" w:color="auto"/>
      </w:divBdr>
    </w:div>
    <w:div w:id="1277786992">
      <w:bodyDiv w:val="1"/>
      <w:marLeft w:val="0"/>
      <w:marRight w:val="0"/>
      <w:marTop w:val="0"/>
      <w:marBottom w:val="0"/>
      <w:divBdr>
        <w:top w:val="none" w:sz="0" w:space="0" w:color="auto"/>
        <w:left w:val="none" w:sz="0" w:space="0" w:color="auto"/>
        <w:bottom w:val="none" w:sz="0" w:space="0" w:color="auto"/>
        <w:right w:val="none" w:sz="0" w:space="0" w:color="auto"/>
      </w:divBdr>
      <w:divsChild>
        <w:div w:id="866479350">
          <w:marLeft w:val="547"/>
          <w:marRight w:val="0"/>
          <w:marTop w:val="0"/>
          <w:marBottom w:val="0"/>
          <w:divBdr>
            <w:top w:val="none" w:sz="0" w:space="0" w:color="auto"/>
            <w:left w:val="none" w:sz="0" w:space="0" w:color="auto"/>
            <w:bottom w:val="none" w:sz="0" w:space="0" w:color="auto"/>
            <w:right w:val="none" w:sz="0" w:space="0" w:color="auto"/>
          </w:divBdr>
        </w:div>
      </w:divsChild>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27850566">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13463288">
      <w:bodyDiv w:val="1"/>
      <w:marLeft w:val="0"/>
      <w:marRight w:val="0"/>
      <w:marTop w:val="0"/>
      <w:marBottom w:val="0"/>
      <w:divBdr>
        <w:top w:val="none" w:sz="0" w:space="0" w:color="auto"/>
        <w:left w:val="none" w:sz="0" w:space="0" w:color="auto"/>
        <w:bottom w:val="none" w:sz="0" w:space="0" w:color="auto"/>
        <w:right w:val="none" w:sz="0" w:space="0" w:color="auto"/>
      </w:divBdr>
    </w:div>
    <w:div w:id="1784230233">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9562600">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 w:id="20817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912B-C83F-4C07-92D8-8558C61D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8</Pages>
  <Words>959</Words>
  <Characters>5472</Characters>
  <Application>Microsoft Office Word</Application>
  <DocSecurity>0</DocSecurity>
  <Lines>45</Lines>
  <Paragraphs>12</Paragraphs>
  <ScaleCrop>false</ScaleCrop>
  <Company>Microsoft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xxzxtest</dc:creator>
  <cp:lastModifiedBy>壮 苗</cp:lastModifiedBy>
  <cp:revision>52</cp:revision>
  <cp:lastPrinted>2022-03-31T05:42:00Z</cp:lastPrinted>
  <dcterms:created xsi:type="dcterms:W3CDTF">2024-08-25T08:27:00Z</dcterms:created>
  <dcterms:modified xsi:type="dcterms:W3CDTF">2025-04-18T13:32:00Z</dcterms:modified>
</cp:coreProperties>
</file>