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75DA" w14:textId="5D28A4A2" w:rsidR="00E12FD6" w:rsidRDefault="003F35CB" w:rsidP="00E12FD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8C2A57" w:rsidRPr="008C2A57">
        <w:rPr>
          <w:rFonts w:asciiTheme="minorEastAsia" w:hAnsiTheme="minorEastAsia" w:hint="eastAsia"/>
          <w:b/>
          <w:sz w:val="28"/>
          <w:szCs w:val="28"/>
        </w:rPr>
        <w:t>医技楼五层产前诊断中心净化机组采购</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4747ADA2"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8C2A57" w:rsidRPr="008C2A57">
        <w:rPr>
          <w:rFonts w:hAnsi="宋体" w:hint="eastAsia"/>
          <w:szCs w:val="21"/>
        </w:rPr>
        <w:t>医技楼五层产前诊断中心净化机组采购</w:t>
      </w:r>
    </w:p>
    <w:p w14:paraId="56F3E290" w14:textId="1B2B9D69"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837651">
        <w:rPr>
          <w:rFonts w:hAnsi="宋体" w:hint="eastAsia"/>
          <w:szCs w:val="21"/>
        </w:rPr>
        <w:t>西城区西直门南大街</w:t>
      </w:r>
      <w:r w:rsidR="00837651">
        <w:rPr>
          <w:rFonts w:hAnsi="宋体" w:hint="eastAsia"/>
          <w:szCs w:val="21"/>
        </w:rPr>
        <w:t>11</w:t>
      </w:r>
      <w:r w:rsidR="00837651">
        <w:rPr>
          <w:rFonts w:hAnsi="宋体" w:hint="eastAsia"/>
          <w:szCs w:val="21"/>
        </w:rPr>
        <w:t>号</w:t>
      </w:r>
    </w:p>
    <w:p w14:paraId="65479350" w14:textId="71ADC19D"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bookmarkStart w:id="0" w:name="OLE_LINK3"/>
      <w:r w:rsidR="008C2A57" w:rsidRPr="008C2A57">
        <w:rPr>
          <w:rFonts w:hAnsi="宋体"/>
          <w:szCs w:val="21"/>
        </w:rPr>
        <w:t>20.322</w:t>
      </w:r>
      <w:r w:rsidR="00052AA1" w:rsidRPr="00CF0D4E">
        <w:rPr>
          <w:rFonts w:hAnsi="宋体" w:hint="eastAsia"/>
          <w:szCs w:val="21"/>
        </w:rPr>
        <w:t>万</w:t>
      </w:r>
      <w:r w:rsidR="00B25FAB" w:rsidRPr="00CF0D4E">
        <w:rPr>
          <w:rFonts w:hAnsi="宋体" w:hint="eastAsia"/>
          <w:szCs w:val="21"/>
        </w:rPr>
        <w:t>元</w:t>
      </w:r>
      <w:bookmarkEnd w:id="0"/>
      <w:r w:rsidRPr="0092204C">
        <w:rPr>
          <w:rFonts w:hAnsi="宋体" w:hint="eastAsia"/>
          <w:szCs w:val="21"/>
        </w:rPr>
        <w:t>；资金来源：财政性资金。</w:t>
      </w:r>
    </w:p>
    <w:p w14:paraId="01437396" w14:textId="58833377" w:rsidR="007E181E" w:rsidRPr="00CF0D4E" w:rsidRDefault="003F35CB" w:rsidP="00052AA1">
      <w:pPr>
        <w:widowControl/>
        <w:ind w:firstLineChars="200" w:firstLine="420"/>
        <w:jc w:val="left"/>
        <w:textAlignment w:val="top"/>
        <w:rPr>
          <w:rFonts w:hAnsi="宋体" w:hint="eastAsia"/>
          <w:szCs w:val="21"/>
        </w:rPr>
      </w:pPr>
      <w:r w:rsidRPr="0008691D">
        <w:rPr>
          <w:rFonts w:hAnsi="宋体" w:hint="eastAsia"/>
          <w:szCs w:val="21"/>
        </w:rPr>
        <w:t>项目概</w:t>
      </w:r>
      <w:r w:rsidRPr="0060000A">
        <w:rPr>
          <w:rFonts w:hAnsi="宋体" w:hint="eastAsia"/>
          <w:szCs w:val="21"/>
        </w:rPr>
        <w:t>况：</w:t>
      </w:r>
      <w:r w:rsidR="00525A40">
        <w:rPr>
          <w:rFonts w:hAnsi="宋体" w:hint="eastAsia"/>
          <w:szCs w:val="21"/>
        </w:rPr>
        <w:t>医院</w:t>
      </w:r>
      <w:r w:rsidR="008C2A57">
        <w:rPr>
          <w:rFonts w:hAnsi="宋体" w:hint="eastAsia"/>
          <w:szCs w:val="21"/>
        </w:rPr>
        <w:t>产前诊断中心搬至医技楼五层，现需采购配套</w:t>
      </w:r>
      <w:proofErr w:type="gramStart"/>
      <w:r w:rsidR="008C2A57">
        <w:rPr>
          <w:rFonts w:hAnsi="宋体" w:hint="eastAsia"/>
          <w:szCs w:val="21"/>
        </w:rPr>
        <w:t>直膨式净化</w:t>
      </w:r>
      <w:proofErr w:type="gramEnd"/>
      <w:r w:rsidR="008C2A57">
        <w:rPr>
          <w:rFonts w:hAnsi="宋体" w:hint="eastAsia"/>
          <w:szCs w:val="21"/>
        </w:rPr>
        <w:t>机组</w:t>
      </w:r>
      <w:r w:rsidR="00052AA1" w:rsidRPr="00CF0D4E">
        <w:rPr>
          <w:rFonts w:hAnsi="宋体" w:hint="eastAsia"/>
          <w:szCs w:val="21"/>
        </w:rPr>
        <w:t>。</w:t>
      </w:r>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4B4031" w:rsidRDefault="003F35CB" w:rsidP="00F64EFD">
      <w:pPr>
        <w:widowControl/>
        <w:ind w:firstLineChars="202" w:firstLine="424"/>
        <w:jc w:val="left"/>
        <w:rPr>
          <w:rFonts w:hAnsi="宋体" w:hint="eastAsia"/>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2A0B7E0D" w14:textId="692A8EC2" w:rsidR="004B4031"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 xml:space="preserve">5 </w:t>
      </w:r>
      <w:r w:rsidRPr="00CF0D4E">
        <w:rPr>
          <w:rFonts w:hAnsi="宋体" w:hint="eastAsia"/>
          <w:szCs w:val="21"/>
        </w:rPr>
        <w:t>响应人须</w:t>
      </w:r>
      <w:r w:rsidR="008C2A57">
        <w:rPr>
          <w:rFonts w:hAnsi="宋体" w:hint="eastAsia"/>
          <w:szCs w:val="21"/>
        </w:rPr>
        <w:t>为设备原厂或提供原厂授权书。</w:t>
      </w:r>
    </w:p>
    <w:p w14:paraId="3E720726" w14:textId="25407AC1" w:rsidR="003F35CB"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6</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4451C8">
        <w:rPr>
          <w:rFonts w:hAnsi="宋体" w:hint="eastAsia"/>
          <w:szCs w:val="21"/>
        </w:rPr>
        <w:t>2</w:t>
      </w:r>
      <w:r w:rsidR="00C05EAC" w:rsidRPr="00CF0D4E">
        <w:rPr>
          <w:rFonts w:hAnsi="宋体" w:hint="eastAsia"/>
          <w:szCs w:val="21"/>
        </w:rPr>
        <w:t>年</w:t>
      </w:r>
      <w:r w:rsidR="008C2A57">
        <w:rPr>
          <w:rFonts w:hAnsi="宋体" w:hint="eastAsia"/>
          <w:szCs w:val="21"/>
        </w:rPr>
        <w:t>5</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376AF6DC" w:rsidR="003F35CB"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7</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4C1221A6" w:rsidR="003F35CB"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8</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6D978733"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8C2A57" w:rsidRPr="008C2A57">
        <w:rPr>
          <w:rFonts w:hAnsi="宋体" w:hint="eastAsia"/>
          <w:szCs w:val="21"/>
          <w:u w:val="single"/>
        </w:rPr>
        <w:t>医技楼五层产前诊断中心净化机组采购</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6F1CFFC9" w:rsidR="003F35CB"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9</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8C2A57">
        <w:rPr>
          <w:rFonts w:hAnsi="宋体" w:hint="eastAsia"/>
          <w:szCs w:val="21"/>
        </w:rPr>
        <w:t>6</w:t>
      </w:r>
      <w:r w:rsidR="003B219A" w:rsidRPr="00CF0D4E">
        <w:rPr>
          <w:rFonts w:hAnsi="宋体" w:hint="eastAsia"/>
          <w:szCs w:val="21"/>
        </w:rPr>
        <w:t>月</w:t>
      </w:r>
      <w:r w:rsidR="008C2A57">
        <w:rPr>
          <w:rFonts w:hAnsi="宋体" w:hint="eastAsia"/>
          <w:szCs w:val="21"/>
        </w:rPr>
        <w:t>3</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8C2A57">
        <w:rPr>
          <w:rFonts w:hAnsi="宋体" w:hint="eastAsia"/>
          <w:szCs w:val="21"/>
        </w:rPr>
        <w:t>6</w:t>
      </w:r>
      <w:r w:rsidR="003B219A" w:rsidRPr="00CF0D4E">
        <w:rPr>
          <w:rFonts w:hAnsi="宋体" w:hint="eastAsia"/>
          <w:szCs w:val="21"/>
        </w:rPr>
        <w:t>月</w:t>
      </w:r>
      <w:r w:rsidR="008C2A57">
        <w:rPr>
          <w:rFonts w:hAnsi="宋体" w:hint="eastAsia"/>
          <w:szCs w:val="21"/>
        </w:rPr>
        <w:t>9</w:t>
      </w:r>
      <w:r w:rsidR="003F35CB" w:rsidRPr="00CF0D4E">
        <w:rPr>
          <w:rFonts w:hAnsi="宋体" w:hint="eastAsia"/>
          <w:szCs w:val="21"/>
        </w:rPr>
        <w:t>日</w:t>
      </w:r>
      <w:r w:rsidR="003F35CB" w:rsidRPr="00CF0D4E">
        <w:rPr>
          <w:rFonts w:hAnsi="宋体" w:hint="eastAsia"/>
          <w:szCs w:val="21"/>
        </w:rPr>
        <w:t>16:30</w:t>
      </w:r>
    </w:p>
    <w:p w14:paraId="3EB6FA20" w14:textId="17221D59" w:rsidR="003F35CB" w:rsidRDefault="004B4031" w:rsidP="003F35CB">
      <w:pPr>
        <w:widowControl/>
        <w:spacing w:line="360" w:lineRule="exact"/>
        <w:ind w:firstLineChars="202" w:firstLine="424"/>
        <w:jc w:val="left"/>
        <w:rPr>
          <w:rFonts w:hAnsi="宋体" w:hint="eastAsia"/>
          <w:szCs w:val="21"/>
        </w:rPr>
      </w:pPr>
      <w:r>
        <w:rPr>
          <w:rFonts w:hAnsi="宋体" w:hint="eastAsia"/>
          <w:szCs w:val="21"/>
        </w:rPr>
        <w:t>10</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56798670" w14:textId="3F91DFAE" w:rsidR="004B4031" w:rsidRPr="00CF0D4E" w:rsidRDefault="004B4031" w:rsidP="003F35CB">
      <w:pPr>
        <w:widowControl/>
        <w:spacing w:line="360" w:lineRule="exact"/>
        <w:ind w:firstLineChars="202" w:firstLine="424"/>
        <w:jc w:val="left"/>
        <w:rPr>
          <w:rFonts w:hAnsi="宋体" w:hint="eastAsia"/>
          <w:szCs w:val="21"/>
        </w:rPr>
      </w:pPr>
      <w:r>
        <w:rPr>
          <w:rFonts w:hAnsi="宋体" w:hint="eastAsia"/>
          <w:szCs w:val="21"/>
        </w:rPr>
        <w:t>11</w:t>
      </w:r>
      <w:r w:rsidRPr="004B4031">
        <w:rPr>
          <w:rFonts w:hAnsi="宋体" w:hint="eastAsia"/>
          <w:szCs w:val="21"/>
        </w:rPr>
        <w:t>本项目不接受联合体响应。</w:t>
      </w:r>
    </w:p>
    <w:p w14:paraId="2A332635" w14:textId="3855D962" w:rsidR="004B4031" w:rsidRPr="004B4031" w:rsidRDefault="004B4031" w:rsidP="004B4031">
      <w:pPr>
        <w:widowControl/>
        <w:spacing w:line="360" w:lineRule="exact"/>
        <w:ind w:firstLineChars="202" w:firstLine="424"/>
        <w:jc w:val="left"/>
        <w:rPr>
          <w:rFonts w:hAnsi="宋体" w:hint="eastAsia"/>
          <w:szCs w:val="21"/>
        </w:rPr>
      </w:pPr>
      <w:r>
        <w:rPr>
          <w:rFonts w:hAnsi="宋体" w:hint="eastAsia"/>
          <w:szCs w:val="21"/>
        </w:rPr>
        <w:t>12</w:t>
      </w:r>
      <w:r w:rsidRPr="004B4031">
        <w:rPr>
          <w:rFonts w:hAnsi="宋体" w:hint="eastAsia"/>
          <w:szCs w:val="21"/>
        </w:rPr>
        <w:t>采购文件详见本公告附件，请直接下载。</w:t>
      </w:r>
    </w:p>
    <w:p w14:paraId="074D8025" w14:textId="0C6779DE" w:rsidR="004B4031" w:rsidRPr="004B4031" w:rsidRDefault="004B4031" w:rsidP="004B4031">
      <w:pPr>
        <w:widowControl/>
        <w:spacing w:line="360" w:lineRule="exact"/>
        <w:ind w:firstLineChars="202" w:firstLine="424"/>
        <w:jc w:val="left"/>
        <w:rPr>
          <w:rFonts w:hAnsi="宋体" w:hint="eastAsia"/>
          <w:szCs w:val="21"/>
        </w:rPr>
      </w:pPr>
      <w:r>
        <w:rPr>
          <w:rFonts w:hAnsi="宋体" w:hint="eastAsia"/>
          <w:szCs w:val="21"/>
        </w:rPr>
        <w:t xml:space="preserve">13 </w:t>
      </w:r>
      <w:r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0182AB30" w14:textId="40850809" w:rsidR="00B25FAB" w:rsidRPr="004B4031" w:rsidRDefault="004B4031" w:rsidP="004B4031">
      <w:pPr>
        <w:ind w:firstLineChars="202" w:firstLine="424"/>
        <w:rPr>
          <w:rFonts w:ascii="宋体" w:eastAsia="宋体" w:hAnsi="宋体" w:cs="宋体" w:hint="eastAsia"/>
          <w:color w:val="000000"/>
          <w:kern w:val="0"/>
          <w:sz w:val="22"/>
          <w:lang w:bidi="ar"/>
        </w:rPr>
      </w:pPr>
      <w:r>
        <w:rPr>
          <w:rFonts w:hAnsi="宋体" w:hint="eastAsia"/>
          <w:szCs w:val="21"/>
        </w:rPr>
        <w:t>一）</w:t>
      </w:r>
      <w:r w:rsidR="00B25FAB" w:rsidRPr="00CF0D4E">
        <w:rPr>
          <w:rFonts w:hAnsi="宋体" w:hint="eastAsia"/>
          <w:szCs w:val="21"/>
        </w:rPr>
        <w:t>项目概况：</w:t>
      </w:r>
      <w:r w:rsidR="00A32DD0">
        <w:rPr>
          <w:rFonts w:hAnsi="宋体" w:hint="eastAsia"/>
          <w:szCs w:val="21"/>
        </w:rPr>
        <w:t>医院产前诊断中心搬至医技楼五层，现需采购配套</w:t>
      </w:r>
      <w:proofErr w:type="gramStart"/>
      <w:r w:rsidR="00A32DD0">
        <w:rPr>
          <w:rFonts w:hAnsi="宋体" w:hint="eastAsia"/>
          <w:szCs w:val="21"/>
        </w:rPr>
        <w:t>直膨式净化</w:t>
      </w:r>
      <w:proofErr w:type="gramEnd"/>
      <w:r w:rsidR="00A32DD0">
        <w:rPr>
          <w:rFonts w:hAnsi="宋体" w:hint="eastAsia"/>
          <w:szCs w:val="21"/>
        </w:rPr>
        <w:t>机组</w:t>
      </w:r>
      <w:r w:rsidR="00A32DD0" w:rsidRPr="00CF0D4E">
        <w:rPr>
          <w:rFonts w:hAnsi="宋体" w:hint="eastAsia"/>
          <w:szCs w:val="21"/>
        </w:rPr>
        <w:t>。</w:t>
      </w:r>
    </w:p>
    <w:p w14:paraId="0CEE0557" w14:textId="7AD4948E" w:rsidR="00B25FAB" w:rsidRPr="001E08E3" w:rsidRDefault="004B4031" w:rsidP="005E05AE">
      <w:pPr>
        <w:spacing w:line="276" w:lineRule="auto"/>
        <w:ind w:firstLine="432"/>
        <w:rPr>
          <w:rFonts w:hAnsi="宋体" w:hint="eastAsia"/>
          <w:szCs w:val="21"/>
        </w:rPr>
      </w:pPr>
      <w:r w:rsidRPr="001E08E3">
        <w:rPr>
          <w:rFonts w:hAnsi="宋体" w:hint="eastAsia"/>
          <w:szCs w:val="21"/>
        </w:rPr>
        <w:t>二）技术要求</w:t>
      </w:r>
      <w:r w:rsidR="00B25FAB" w:rsidRPr="001E08E3">
        <w:rPr>
          <w:rFonts w:hAnsi="宋体" w:hint="eastAsia"/>
          <w:szCs w:val="21"/>
        </w:rPr>
        <w:t>：</w:t>
      </w:r>
    </w:p>
    <w:tbl>
      <w:tblPr>
        <w:tblpPr w:leftFromText="180" w:rightFromText="180" w:horzAnchor="margin" w:tblpXSpec="center" w:tblpY="213"/>
        <w:tblW w:w="9303" w:type="dxa"/>
        <w:tblLook w:val="04A0" w:firstRow="1" w:lastRow="0" w:firstColumn="1" w:lastColumn="0" w:noHBand="0" w:noVBand="1"/>
      </w:tblPr>
      <w:tblGrid>
        <w:gridCol w:w="1271"/>
        <w:gridCol w:w="2693"/>
        <w:gridCol w:w="2127"/>
        <w:gridCol w:w="2976"/>
        <w:gridCol w:w="236"/>
      </w:tblGrid>
      <w:tr w:rsidR="00A32DD0" w:rsidRPr="00A32DD0" w14:paraId="16ECD804" w14:textId="77777777" w:rsidTr="00D04761">
        <w:trPr>
          <w:gridAfter w:val="1"/>
          <w:wAfter w:w="236" w:type="dxa"/>
          <w:trHeight w:val="280"/>
        </w:trPr>
        <w:tc>
          <w:tcPr>
            <w:tcW w:w="60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F7C4D9"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lastRenderedPageBreak/>
              <w:t>设备编号</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4478603" w14:textId="77777777" w:rsidR="00A32DD0" w:rsidRPr="00A32DD0" w:rsidRDefault="00A32DD0" w:rsidP="00D04761">
            <w:pPr>
              <w:widowControl/>
              <w:jc w:val="center"/>
              <w:rPr>
                <w:rFonts w:ascii="宋体" w:eastAsia="宋体" w:hAnsi="宋体" w:cs="宋体" w:hint="eastAsia"/>
                <w:color w:val="000000"/>
                <w:kern w:val="0"/>
                <w:sz w:val="18"/>
                <w:szCs w:val="18"/>
              </w:rPr>
            </w:pPr>
            <w:r w:rsidRPr="00A32DD0">
              <w:rPr>
                <w:rFonts w:ascii="宋体" w:eastAsia="宋体" w:hAnsi="宋体" w:cs="宋体" w:hint="eastAsia"/>
                <w:color w:val="000000"/>
                <w:kern w:val="0"/>
                <w:sz w:val="18"/>
                <w:szCs w:val="18"/>
              </w:rPr>
              <w:t>AHU-1</w:t>
            </w:r>
          </w:p>
        </w:tc>
      </w:tr>
      <w:tr w:rsidR="00D04761" w:rsidRPr="00A32DD0" w14:paraId="50AB00AE" w14:textId="77777777" w:rsidTr="00D04761">
        <w:trPr>
          <w:gridAfter w:val="1"/>
          <w:wAfter w:w="236" w:type="dxa"/>
          <w:trHeight w:val="28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1727CA67"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送风 / 排风</w:t>
            </w:r>
          </w:p>
        </w:tc>
        <w:tc>
          <w:tcPr>
            <w:tcW w:w="2693" w:type="dxa"/>
            <w:tcBorders>
              <w:top w:val="nil"/>
              <w:left w:val="nil"/>
              <w:bottom w:val="single" w:sz="4" w:space="0" w:color="auto"/>
              <w:right w:val="single" w:sz="4" w:space="0" w:color="auto"/>
            </w:tcBorders>
            <w:shd w:val="clear" w:color="auto" w:fill="auto"/>
            <w:vAlign w:val="center"/>
            <w:hideMark/>
          </w:tcPr>
          <w:p w14:paraId="6C8C86B1"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风量</w:t>
            </w:r>
          </w:p>
        </w:tc>
        <w:tc>
          <w:tcPr>
            <w:tcW w:w="2127" w:type="dxa"/>
            <w:tcBorders>
              <w:top w:val="nil"/>
              <w:left w:val="nil"/>
              <w:bottom w:val="single" w:sz="4" w:space="0" w:color="auto"/>
              <w:right w:val="single" w:sz="4" w:space="0" w:color="auto"/>
            </w:tcBorders>
            <w:shd w:val="clear" w:color="auto" w:fill="auto"/>
            <w:vAlign w:val="center"/>
            <w:hideMark/>
          </w:tcPr>
          <w:p w14:paraId="661813C2" w14:textId="5FE7BABE" w:rsidR="00A32DD0" w:rsidRPr="00A32DD0" w:rsidRDefault="00D04761" w:rsidP="00D04761">
            <w:pPr>
              <w:widowControl/>
              <w:jc w:val="center"/>
              <w:rPr>
                <w:rFonts w:ascii="宋体" w:eastAsia="宋体" w:hAnsi="宋体" w:cs="宋体" w:hint="eastAsia"/>
                <w:b/>
                <w:bCs/>
                <w:color w:val="000000"/>
                <w:kern w:val="0"/>
                <w:sz w:val="16"/>
                <w:szCs w:val="16"/>
              </w:rPr>
            </w:pPr>
            <w:r>
              <w:rPr>
                <w:rFonts w:ascii="宋体" w:eastAsia="宋体" w:hAnsi="宋体" w:cs="宋体" w:hint="eastAsia"/>
                <w:b/>
                <w:bCs/>
                <w:color w:val="000000"/>
                <w:kern w:val="0"/>
                <w:sz w:val="16"/>
                <w:szCs w:val="16"/>
              </w:rPr>
              <w:t>m³</w:t>
            </w:r>
            <w:r w:rsidR="00A32DD0" w:rsidRPr="00A32DD0">
              <w:rPr>
                <w:rFonts w:ascii="宋体" w:eastAsia="宋体" w:hAnsi="宋体" w:cs="宋体" w:hint="eastAsia"/>
                <w:b/>
                <w:bCs/>
                <w:color w:val="000000"/>
                <w:kern w:val="0"/>
                <w:sz w:val="16"/>
                <w:szCs w:val="16"/>
              </w:rPr>
              <w:t>/h</w:t>
            </w:r>
          </w:p>
        </w:tc>
        <w:tc>
          <w:tcPr>
            <w:tcW w:w="2976" w:type="dxa"/>
            <w:tcBorders>
              <w:top w:val="nil"/>
              <w:left w:val="nil"/>
              <w:bottom w:val="single" w:sz="4" w:space="0" w:color="auto"/>
              <w:right w:val="single" w:sz="4" w:space="0" w:color="auto"/>
            </w:tcBorders>
            <w:shd w:val="clear" w:color="auto" w:fill="auto"/>
            <w:vAlign w:val="center"/>
            <w:hideMark/>
          </w:tcPr>
          <w:p w14:paraId="44BAE333" w14:textId="3F96C2A9" w:rsidR="00A32DD0" w:rsidRPr="00A32DD0" w:rsidRDefault="001E08E3" w:rsidP="00D04761">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r w:rsidR="00A32DD0" w:rsidRPr="00A32DD0">
              <w:rPr>
                <w:rFonts w:ascii="宋体" w:eastAsia="宋体" w:hAnsi="宋体" w:cs="宋体" w:hint="eastAsia"/>
                <w:color w:val="000000"/>
                <w:kern w:val="0"/>
                <w:sz w:val="18"/>
                <w:szCs w:val="18"/>
              </w:rPr>
              <w:t>5500</w:t>
            </w:r>
          </w:p>
        </w:tc>
      </w:tr>
      <w:tr w:rsidR="00D04761" w:rsidRPr="00A32DD0" w14:paraId="70079BE6" w14:textId="77777777" w:rsidTr="00D04761">
        <w:trPr>
          <w:gridAfter w:val="1"/>
          <w:wAfter w:w="236" w:type="dxa"/>
          <w:trHeight w:val="480"/>
        </w:trPr>
        <w:tc>
          <w:tcPr>
            <w:tcW w:w="1271" w:type="dxa"/>
            <w:vMerge/>
            <w:tcBorders>
              <w:top w:val="nil"/>
              <w:left w:val="single" w:sz="4" w:space="0" w:color="auto"/>
              <w:bottom w:val="single" w:sz="4" w:space="0" w:color="auto"/>
              <w:right w:val="single" w:sz="4" w:space="0" w:color="auto"/>
            </w:tcBorders>
            <w:vAlign w:val="center"/>
            <w:hideMark/>
          </w:tcPr>
          <w:p w14:paraId="4B45F54B" w14:textId="77777777" w:rsidR="00A32DD0" w:rsidRPr="00A32DD0" w:rsidRDefault="00A32DD0" w:rsidP="00D04761">
            <w:pPr>
              <w:widowControl/>
              <w:jc w:val="left"/>
              <w:rPr>
                <w:rFonts w:ascii="宋体" w:eastAsia="宋体" w:hAnsi="宋体" w:cs="宋体" w:hint="eastAsia"/>
                <w:b/>
                <w:bCs/>
                <w:color w:val="000000"/>
                <w:kern w:val="0"/>
                <w:sz w:val="16"/>
                <w:szCs w:val="16"/>
              </w:rPr>
            </w:pPr>
          </w:p>
        </w:tc>
        <w:tc>
          <w:tcPr>
            <w:tcW w:w="2693" w:type="dxa"/>
            <w:tcBorders>
              <w:top w:val="nil"/>
              <w:left w:val="nil"/>
              <w:bottom w:val="single" w:sz="4" w:space="0" w:color="auto"/>
              <w:right w:val="single" w:sz="4" w:space="0" w:color="auto"/>
            </w:tcBorders>
            <w:shd w:val="clear" w:color="auto" w:fill="auto"/>
            <w:vAlign w:val="center"/>
            <w:hideMark/>
          </w:tcPr>
          <w:p w14:paraId="55E00F2B" w14:textId="194D72BE" w:rsidR="00A32DD0" w:rsidRPr="00A32DD0" w:rsidRDefault="00D04761"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机外压力 / 全静压</w:t>
            </w:r>
          </w:p>
        </w:tc>
        <w:tc>
          <w:tcPr>
            <w:tcW w:w="2127" w:type="dxa"/>
            <w:tcBorders>
              <w:top w:val="nil"/>
              <w:left w:val="nil"/>
              <w:bottom w:val="single" w:sz="4" w:space="0" w:color="auto"/>
              <w:right w:val="single" w:sz="4" w:space="0" w:color="auto"/>
            </w:tcBorders>
            <w:shd w:val="clear" w:color="auto" w:fill="auto"/>
            <w:vAlign w:val="center"/>
            <w:hideMark/>
          </w:tcPr>
          <w:p w14:paraId="0FB2C50F"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Pa</w:t>
            </w:r>
          </w:p>
        </w:tc>
        <w:tc>
          <w:tcPr>
            <w:tcW w:w="2976" w:type="dxa"/>
            <w:tcBorders>
              <w:top w:val="nil"/>
              <w:left w:val="nil"/>
              <w:bottom w:val="single" w:sz="4" w:space="0" w:color="auto"/>
              <w:right w:val="single" w:sz="4" w:space="0" w:color="auto"/>
            </w:tcBorders>
            <w:shd w:val="clear" w:color="auto" w:fill="auto"/>
            <w:vAlign w:val="center"/>
            <w:hideMark/>
          </w:tcPr>
          <w:p w14:paraId="583E7B28" w14:textId="77777777" w:rsidR="00A32DD0" w:rsidRPr="00A32DD0" w:rsidRDefault="00A32DD0" w:rsidP="00D04761">
            <w:pPr>
              <w:widowControl/>
              <w:jc w:val="center"/>
              <w:rPr>
                <w:rFonts w:ascii="宋体" w:eastAsia="宋体" w:hAnsi="宋体" w:cs="宋体" w:hint="eastAsia"/>
                <w:color w:val="000000"/>
                <w:kern w:val="0"/>
                <w:sz w:val="18"/>
                <w:szCs w:val="18"/>
              </w:rPr>
            </w:pPr>
            <w:r w:rsidRPr="00A32DD0">
              <w:rPr>
                <w:rFonts w:ascii="宋体" w:eastAsia="宋体" w:hAnsi="宋体" w:cs="宋体" w:hint="eastAsia"/>
                <w:color w:val="000000"/>
                <w:kern w:val="0"/>
                <w:sz w:val="18"/>
                <w:szCs w:val="18"/>
              </w:rPr>
              <w:t>700.00/1308.00</w:t>
            </w:r>
          </w:p>
        </w:tc>
      </w:tr>
      <w:tr w:rsidR="00D04761" w:rsidRPr="00A32DD0" w14:paraId="397A6F3C" w14:textId="77777777" w:rsidTr="00D04761">
        <w:trPr>
          <w:gridAfter w:val="1"/>
          <w:wAfter w:w="236" w:type="dxa"/>
          <w:trHeight w:val="28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F4B5BF"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新风量</w:t>
            </w:r>
          </w:p>
        </w:tc>
        <w:tc>
          <w:tcPr>
            <w:tcW w:w="2127" w:type="dxa"/>
            <w:tcBorders>
              <w:top w:val="nil"/>
              <w:left w:val="nil"/>
              <w:bottom w:val="single" w:sz="4" w:space="0" w:color="auto"/>
              <w:right w:val="single" w:sz="4" w:space="0" w:color="auto"/>
            </w:tcBorders>
            <w:shd w:val="clear" w:color="auto" w:fill="auto"/>
            <w:vAlign w:val="center"/>
            <w:hideMark/>
          </w:tcPr>
          <w:p w14:paraId="3CED4F82" w14:textId="7F02B9EC" w:rsidR="00A32DD0" w:rsidRPr="00A32DD0" w:rsidRDefault="00D04761" w:rsidP="00D04761">
            <w:pPr>
              <w:widowControl/>
              <w:jc w:val="center"/>
              <w:rPr>
                <w:rFonts w:ascii="宋体" w:eastAsia="宋体" w:hAnsi="宋体" w:cs="宋体" w:hint="eastAsia"/>
                <w:b/>
                <w:bCs/>
                <w:color w:val="000000"/>
                <w:kern w:val="0"/>
                <w:sz w:val="16"/>
                <w:szCs w:val="16"/>
              </w:rPr>
            </w:pPr>
            <w:r>
              <w:rPr>
                <w:rFonts w:ascii="宋体" w:eastAsia="宋体" w:hAnsi="宋体" w:cs="宋体" w:hint="eastAsia"/>
                <w:b/>
                <w:bCs/>
                <w:color w:val="000000"/>
                <w:kern w:val="0"/>
                <w:sz w:val="16"/>
                <w:szCs w:val="16"/>
              </w:rPr>
              <w:t>m³</w:t>
            </w:r>
            <w:r w:rsidR="00A32DD0" w:rsidRPr="00A32DD0">
              <w:rPr>
                <w:rFonts w:ascii="宋体" w:eastAsia="宋体" w:hAnsi="宋体" w:cs="宋体" w:hint="eastAsia"/>
                <w:b/>
                <w:bCs/>
                <w:color w:val="000000"/>
                <w:kern w:val="0"/>
                <w:sz w:val="16"/>
                <w:szCs w:val="16"/>
              </w:rPr>
              <w:t>/h</w:t>
            </w:r>
          </w:p>
        </w:tc>
        <w:tc>
          <w:tcPr>
            <w:tcW w:w="2976" w:type="dxa"/>
            <w:tcBorders>
              <w:top w:val="nil"/>
              <w:left w:val="nil"/>
              <w:bottom w:val="single" w:sz="4" w:space="0" w:color="auto"/>
              <w:right w:val="single" w:sz="4" w:space="0" w:color="auto"/>
            </w:tcBorders>
            <w:shd w:val="clear" w:color="auto" w:fill="auto"/>
            <w:vAlign w:val="center"/>
            <w:hideMark/>
          </w:tcPr>
          <w:p w14:paraId="770FF016" w14:textId="571E4701" w:rsidR="00A32DD0" w:rsidRPr="00A32DD0" w:rsidRDefault="001E08E3" w:rsidP="00D04761">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r w:rsidR="00A32DD0" w:rsidRPr="00A32DD0">
              <w:rPr>
                <w:rFonts w:ascii="宋体" w:eastAsia="宋体" w:hAnsi="宋体" w:cs="宋体" w:hint="eastAsia"/>
                <w:color w:val="000000"/>
                <w:kern w:val="0"/>
                <w:sz w:val="18"/>
                <w:szCs w:val="18"/>
              </w:rPr>
              <w:t>5500</w:t>
            </w:r>
          </w:p>
        </w:tc>
      </w:tr>
      <w:tr w:rsidR="00D04761" w:rsidRPr="00A32DD0" w14:paraId="3072E717" w14:textId="77777777" w:rsidTr="00D04761">
        <w:trPr>
          <w:gridAfter w:val="1"/>
          <w:wAfter w:w="236" w:type="dxa"/>
          <w:trHeight w:val="28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A125C"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二次回风量</w:t>
            </w:r>
          </w:p>
        </w:tc>
        <w:tc>
          <w:tcPr>
            <w:tcW w:w="2127" w:type="dxa"/>
            <w:tcBorders>
              <w:top w:val="nil"/>
              <w:left w:val="nil"/>
              <w:bottom w:val="single" w:sz="4" w:space="0" w:color="auto"/>
              <w:right w:val="single" w:sz="4" w:space="0" w:color="auto"/>
            </w:tcBorders>
            <w:shd w:val="clear" w:color="auto" w:fill="auto"/>
            <w:vAlign w:val="center"/>
            <w:hideMark/>
          </w:tcPr>
          <w:p w14:paraId="026F2ACB" w14:textId="6C8DCFD4" w:rsidR="00A32DD0" w:rsidRPr="00A32DD0" w:rsidRDefault="00D04761" w:rsidP="00D04761">
            <w:pPr>
              <w:widowControl/>
              <w:jc w:val="center"/>
              <w:rPr>
                <w:rFonts w:ascii="宋体" w:eastAsia="宋体" w:hAnsi="宋体" w:cs="宋体" w:hint="eastAsia"/>
                <w:b/>
                <w:bCs/>
                <w:color w:val="000000"/>
                <w:kern w:val="0"/>
                <w:sz w:val="16"/>
                <w:szCs w:val="16"/>
              </w:rPr>
            </w:pPr>
            <w:r>
              <w:rPr>
                <w:rFonts w:ascii="宋体" w:eastAsia="宋体" w:hAnsi="宋体" w:cs="宋体" w:hint="eastAsia"/>
                <w:b/>
                <w:bCs/>
                <w:color w:val="000000"/>
                <w:kern w:val="0"/>
                <w:sz w:val="16"/>
                <w:szCs w:val="16"/>
              </w:rPr>
              <w:t>m³</w:t>
            </w:r>
            <w:r w:rsidR="00A32DD0" w:rsidRPr="00A32DD0">
              <w:rPr>
                <w:rFonts w:ascii="宋体" w:eastAsia="宋体" w:hAnsi="宋体" w:cs="宋体" w:hint="eastAsia"/>
                <w:b/>
                <w:bCs/>
                <w:color w:val="000000"/>
                <w:kern w:val="0"/>
                <w:sz w:val="16"/>
                <w:szCs w:val="16"/>
              </w:rPr>
              <w:t>/h</w:t>
            </w:r>
          </w:p>
        </w:tc>
        <w:tc>
          <w:tcPr>
            <w:tcW w:w="2976" w:type="dxa"/>
            <w:tcBorders>
              <w:top w:val="nil"/>
              <w:left w:val="nil"/>
              <w:bottom w:val="single" w:sz="4" w:space="0" w:color="auto"/>
              <w:right w:val="single" w:sz="4" w:space="0" w:color="auto"/>
            </w:tcBorders>
            <w:shd w:val="clear" w:color="auto" w:fill="auto"/>
            <w:vAlign w:val="center"/>
            <w:hideMark/>
          </w:tcPr>
          <w:p w14:paraId="7DC95947" w14:textId="68030687" w:rsidR="00A32DD0" w:rsidRPr="00A32DD0" w:rsidRDefault="001E08E3" w:rsidP="00D04761">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r w:rsidR="00A32DD0" w:rsidRPr="00A32DD0">
              <w:rPr>
                <w:rFonts w:ascii="宋体" w:eastAsia="宋体" w:hAnsi="宋体" w:cs="宋体" w:hint="eastAsia"/>
                <w:color w:val="000000"/>
                <w:kern w:val="0"/>
                <w:sz w:val="18"/>
                <w:szCs w:val="18"/>
              </w:rPr>
              <w:t>0</w:t>
            </w:r>
          </w:p>
        </w:tc>
      </w:tr>
      <w:tr w:rsidR="00D04761" w:rsidRPr="00A32DD0" w14:paraId="3F679D25" w14:textId="77777777" w:rsidTr="00D04761">
        <w:trPr>
          <w:gridAfter w:val="1"/>
          <w:wAfter w:w="236" w:type="dxa"/>
          <w:trHeight w:val="28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8364C"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冷量</w:t>
            </w:r>
          </w:p>
        </w:tc>
        <w:tc>
          <w:tcPr>
            <w:tcW w:w="2127" w:type="dxa"/>
            <w:tcBorders>
              <w:top w:val="nil"/>
              <w:left w:val="nil"/>
              <w:bottom w:val="single" w:sz="4" w:space="0" w:color="auto"/>
              <w:right w:val="single" w:sz="4" w:space="0" w:color="auto"/>
            </w:tcBorders>
            <w:shd w:val="clear" w:color="auto" w:fill="auto"/>
            <w:vAlign w:val="center"/>
            <w:hideMark/>
          </w:tcPr>
          <w:p w14:paraId="12E7CC64"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kW</w:t>
            </w:r>
          </w:p>
        </w:tc>
        <w:tc>
          <w:tcPr>
            <w:tcW w:w="2976" w:type="dxa"/>
            <w:tcBorders>
              <w:top w:val="nil"/>
              <w:left w:val="nil"/>
              <w:bottom w:val="single" w:sz="4" w:space="0" w:color="auto"/>
              <w:right w:val="single" w:sz="4" w:space="0" w:color="auto"/>
            </w:tcBorders>
            <w:shd w:val="clear" w:color="auto" w:fill="auto"/>
            <w:vAlign w:val="center"/>
            <w:hideMark/>
          </w:tcPr>
          <w:p w14:paraId="6198D671" w14:textId="09BB0D89" w:rsidR="00A32DD0" w:rsidRPr="00A32DD0" w:rsidRDefault="001E08E3" w:rsidP="00D04761">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r w:rsidR="00A32DD0" w:rsidRPr="00A32DD0">
              <w:rPr>
                <w:rFonts w:ascii="宋体" w:eastAsia="宋体" w:hAnsi="宋体" w:cs="宋体" w:hint="eastAsia"/>
                <w:color w:val="000000"/>
                <w:kern w:val="0"/>
                <w:sz w:val="18"/>
                <w:szCs w:val="18"/>
              </w:rPr>
              <w:t>90</w:t>
            </w:r>
          </w:p>
        </w:tc>
      </w:tr>
      <w:tr w:rsidR="00D04761" w:rsidRPr="00A32DD0" w14:paraId="6A39076E" w14:textId="77777777" w:rsidTr="00D04761">
        <w:trPr>
          <w:gridAfter w:val="1"/>
          <w:wAfter w:w="236" w:type="dxa"/>
          <w:trHeight w:val="28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046418"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热量</w:t>
            </w:r>
          </w:p>
        </w:tc>
        <w:tc>
          <w:tcPr>
            <w:tcW w:w="2127" w:type="dxa"/>
            <w:tcBorders>
              <w:top w:val="nil"/>
              <w:left w:val="nil"/>
              <w:bottom w:val="single" w:sz="4" w:space="0" w:color="auto"/>
              <w:right w:val="single" w:sz="4" w:space="0" w:color="auto"/>
            </w:tcBorders>
            <w:shd w:val="clear" w:color="auto" w:fill="auto"/>
            <w:vAlign w:val="center"/>
            <w:hideMark/>
          </w:tcPr>
          <w:p w14:paraId="1480A36B"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kW</w:t>
            </w:r>
          </w:p>
        </w:tc>
        <w:tc>
          <w:tcPr>
            <w:tcW w:w="2976" w:type="dxa"/>
            <w:tcBorders>
              <w:top w:val="nil"/>
              <w:left w:val="nil"/>
              <w:bottom w:val="single" w:sz="4" w:space="0" w:color="auto"/>
              <w:right w:val="single" w:sz="4" w:space="0" w:color="auto"/>
            </w:tcBorders>
            <w:shd w:val="clear" w:color="auto" w:fill="auto"/>
            <w:vAlign w:val="center"/>
            <w:hideMark/>
          </w:tcPr>
          <w:p w14:paraId="260A0A47" w14:textId="7A938DFD" w:rsidR="00A32DD0" w:rsidRPr="00A32DD0" w:rsidRDefault="001E08E3" w:rsidP="00D04761">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r w:rsidR="00A32DD0" w:rsidRPr="00A32DD0">
              <w:rPr>
                <w:rFonts w:ascii="宋体" w:eastAsia="宋体" w:hAnsi="宋体" w:cs="宋体" w:hint="eastAsia"/>
                <w:color w:val="000000"/>
                <w:kern w:val="0"/>
                <w:sz w:val="18"/>
                <w:szCs w:val="18"/>
              </w:rPr>
              <w:t>100</w:t>
            </w:r>
          </w:p>
        </w:tc>
      </w:tr>
      <w:tr w:rsidR="00D04761" w:rsidRPr="00A32DD0" w14:paraId="6D0193C5" w14:textId="77777777" w:rsidTr="00D04761">
        <w:trPr>
          <w:gridAfter w:val="1"/>
          <w:wAfter w:w="236" w:type="dxa"/>
          <w:trHeight w:val="72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DEE54C" w14:textId="77777777" w:rsidR="00A32DD0" w:rsidRPr="00A32DD0" w:rsidRDefault="00A32DD0" w:rsidP="00D04761">
            <w:pPr>
              <w:widowControl/>
              <w:jc w:val="center"/>
              <w:rPr>
                <w:rFonts w:ascii="宋体" w:eastAsia="宋体" w:hAnsi="宋体" w:cs="宋体" w:hint="eastAsia"/>
                <w:b/>
                <w:bCs/>
                <w:color w:val="000001"/>
                <w:kern w:val="0"/>
                <w:sz w:val="16"/>
                <w:szCs w:val="16"/>
              </w:rPr>
            </w:pPr>
            <w:r w:rsidRPr="00A32DD0">
              <w:rPr>
                <w:rFonts w:ascii="宋体" w:eastAsia="宋体" w:hAnsi="宋体" w:cs="宋体" w:hint="eastAsia"/>
                <w:b/>
                <w:bCs/>
                <w:color w:val="000001"/>
                <w:kern w:val="0"/>
                <w:sz w:val="16"/>
                <w:szCs w:val="16"/>
              </w:rPr>
              <w:t>电加热量</w:t>
            </w:r>
          </w:p>
        </w:tc>
        <w:tc>
          <w:tcPr>
            <w:tcW w:w="2127" w:type="dxa"/>
            <w:tcBorders>
              <w:top w:val="nil"/>
              <w:left w:val="nil"/>
              <w:bottom w:val="single" w:sz="4" w:space="0" w:color="auto"/>
              <w:right w:val="single" w:sz="4" w:space="0" w:color="auto"/>
            </w:tcBorders>
            <w:shd w:val="clear" w:color="auto" w:fill="auto"/>
            <w:vAlign w:val="center"/>
            <w:hideMark/>
          </w:tcPr>
          <w:p w14:paraId="0A0F6263" w14:textId="77777777" w:rsidR="00A32DD0" w:rsidRPr="00A32DD0" w:rsidRDefault="00A32DD0" w:rsidP="00D04761">
            <w:pPr>
              <w:widowControl/>
              <w:jc w:val="center"/>
              <w:rPr>
                <w:rFonts w:ascii="宋体" w:eastAsia="宋体" w:hAnsi="宋体" w:cs="宋体" w:hint="eastAsia"/>
                <w:b/>
                <w:bCs/>
                <w:color w:val="000001"/>
                <w:kern w:val="0"/>
                <w:sz w:val="16"/>
                <w:szCs w:val="16"/>
              </w:rPr>
            </w:pPr>
            <w:r w:rsidRPr="00A32DD0">
              <w:rPr>
                <w:rFonts w:ascii="宋体" w:eastAsia="宋体" w:hAnsi="宋体" w:cs="宋体" w:hint="eastAsia"/>
                <w:b/>
                <w:bCs/>
                <w:color w:val="000001"/>
                <w:kern w:val="0"/>
                <w:sz w:val="16"/>
                <w:szCs w:val="16"/>
              </w:rPr>
              <w:t>kW</w:t>
            </w:r>
          </w:p>
        </w:tc>
        <w:tc>
          <w:tcPr>
            <w:tcW w:w="2976" w:type="dxa"/>
            <w:tcBorders>
              <w:top w:val="nil"/>
              <w:left w:val="nil"/>
              <w:bottom w:val="single" w:sz="4" w:space="0" w:color="auto"/>
              <w:right w:val="single" w:sz="4" w:space="0" w:color="auto"/>
            </w:tcBorders>
            <w:shd w:val="clear" w:color="auto" w:fill="auto"/>
            <w:vAlign w:val="center"/>
            <w:hideMark/>
          </w:tcPr>
          <w:p w14:paraId="0B3E3846" w14:textId="7D162063" w:rsidR="00A32DD0" w:rsidRPr="00A32DD0" w:rsidRDefault="009C0C14" w:rsidP="00D04761">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r w:rsidR="00A32DD0" w:rsidRPr="00A32DD0">
              <w:rPr>
                <w:rFonts w:ascii="宋体" w:eastAsia="宋体" w:hAnsi="宋体" w:cs="宋体" w:hint="eastAsia"/>
                <w:color w:val="000000"/>
                <w:kern w:val="0"/>
                <w:sz w:val="18"/>
                <w:szCs w:val="18"/>
              </w:rPr>
              <w:t>18 (1:2:4)风口/18(1:2:4)</w:t>
            </w:r>
          </w:p>
        </w:tc>
      </w:tr>
      <w:tr w:rsidR="00D04761" w:rsidRPr="00A32DD0" w14:paraId="3D0DB25F" w14:textId="77777777" w:rsidTr="00D04761">
        <w:trPr>
          <w:gridAfter w:val="1"/>
          <w:wAfter w:w="236" w:type="dxa"/>
          <w:trHeight w:val="28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8ECB33" w14:textId="77777777" w:rsidR="00A32DD0" w:rsidRPr="00A32DD0" w:rsidRDefault="00A32DD0" w:rsidP="00D04761">
            <w:pPr>
              <w:widowControl/>
              <w:jc w:val="center"/>
              <w:rPr>
                <w:rFonts w:ascii="宋体" w:eastAsia="宋体" w:hAnsi="宋体" w:cs="宋体" w:hint="eastAsia"/>
                <w:b/>
                <w:bCs/>
                <w:color w:val="000001"/>
                <w:kern w:val="0"/>
                <w:sz w:val="16"/>
                <w:szCs w:val="16"/>
              </w:rPr>
            </w:pPr>
            <w:proofErr w:type="gramStart"/>
            <w:r w:rsidRPr="00A32DD0">
              <w:rPr>
                <w:rFonts w:ascii="宋体" w:eastAsia="宋体" w:hAnsi="宋体" w:cs="宋体" w:hint="eastAsia"/>
                <w:b/>
                <w:bCs/>
                <w:color w:val="000001"/>
                <w:kern w:val="0"/>
                <w:sz w:val="16"/>
                <w:szCs w:val="16"/>
              </w:rPr>
              <w:t>加湿量</w:t>
            </w:r>
            <w:proofErr w:type="gramEnd"/>
          </w:p>
        </w:tc>
        <w:tc>
          <w:tcPr>
            <w:tcW w:w="2127" w:type="dxa"/>
            <w:tcBorders>
              <w:top w:val="nil"/>
              <w:left w:val="nil"/>
              <w:bottom w:val="single" w:sz="4" w:space="0" w:color="auto"/>
              <w:right w:val="single" w:sz="4" w:space="0" w:color="auto"/>
            </w:tcBorders>
            <w:shd w:val="clear" w:color="auto" w:fill="auto"/>
            <w:vAlign w:val="center"/>
            <w:hideMark/>
          </w:tcPr>
          <w:p w14:paraId="31164D41" w14:textId="77777777" w:rsidR="00A32DD0" w:rsidRPr="00A32DD0" w:rsidRDefault="00A32DD0" w:rsidP="00D04761">
            <w:pPr>
              <w:widowControl/>
              <w:jc w:val="center"/>
              <w:rPr>
                <w:rFonts w:ascii="宋体" w:eastAsia="宋体" w:hAnsi="宋体" w:cs="宋体" w:hint="eastAsia"/>
                <w:b/>
                <w:bCs/>
                <w:color w:val="000001"/>
                <w:kern w:val="0"/>
                <w:sz w:val="16"/>
                <w:szCs w:val="16"/>
              </w:rPr>
            </w:pPr>
            <w:r w:rsidRPr="00A32DD0">
              <w:rPr>
                <w:rFonts w:ascii="宋体" w:eastAsia="宋体" w:hAnsi="宋体" w:cs="宋体" w:hint="eastAsia"/>
                <w:b/>
                <w:bCs/>
                <w:color w:val="000001"/>
                <w:kern w:val="0"/>
                <w:sz w:val="16"/>
                <w:szCs w:val="16"/>
              </w:rPr>
              <w:t>kg/h</w:t>
            </w:r>
          </w:p>
        </w:tc>
        <w:tc>
          <w:tcPr>
            <w:tcW w:w="2976" w:type="dxa"/>
            <w:tcBorders>
              <w:top w:val="nil"/>
              <w:left w:val="nil"/>
              <w:bottom w:val="single" w:sz="4" w:space="0" w:color="auto"/>
              <w:right w:val="single" w:sz="4" w:space="0" w:color="auto"/>
            </w:tcBorders>
            <w:shd w:val="clear" w:color="auto" w:fill="auto"/>
            <w:vAlign w:val="center"/>
            <w:hideMark/>
          </w:tcPr>
          <w:p w14:paraId="3F9E757A" w14:textId="1A639D3B" w:rsidR="00A32DD0" w:rsidRPr="00A32DD0" w:rsidRDefault="001E08E3" w:rsidP="00D04761">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r w:rsidR="00A32DD0" w:rsidRPr="00A32DD0">
              <w:rPr>
                <w:rFonts w:ascii="宋体" w:eastAsia="宋体" w:hAnsi="宋体" w:cs="宋体" w:hint="eastAsia"/>
                <w:color w:val="000000"/>
                <w:kern w:val="0"/>
                <w:sz w:val="18"/>
                <w:szCs w:val="18"/>
              </w:rPr>
              <w:t>45</w:t>
            </w:r>
          </w:p>
        </w:tc>
      </w:tr>
      <w:tr w:rsidR="00D04761" w:rsidRPr="00A32DD0" w14:paraId="4552E927" w14:textId="77777777" w:rsidTr="00D04761">
        <w:trPr>
          <w:gridAfter w:val="1"/>
          <w:wAfter w:w="236" w:type="dxa"/>
          <w:trHeight w:val="28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757C35"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电机功率(送 / 排)</w:t>
            </w:r>
          </w:p>
        </w:tc>
        <w:tc>
          <w:tcPr>
            <w:tcW w:w="2127" w:type="dxa"/>
            <w:tcBorders>
              <w:top w:val="nil"/>
              <w:left w:val="nil"/>
              <w:bottom w:val="single" w:sz="4" w:space="0" w:color="auto"/>
              <w:right w:val="single" w:sz="4" w:space="0" w:color="auto"/>
            </w:tcBorders>
            <w:shd w:val="clear" w:color="auto" w:fill="auto"/>
            <w:vAlign w:val="center"/>
            <w:hideMark/>
          </w:tcPr>
          <w:p w14:paraId="1E2AB5E7"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kW</w:t>
            </w:r>
          </w:p>
        </w:tc>
        <w:tc>
          <w:tcPr>
            <w:tcW w:w="2976" w:type="dxa"/>
            <w:tcBorders>
              <w:top w:val="nil"/>
              <w:left w:val="nil"/>
              <w:bottom w:val="single" w:sz="4" w:space="0" w:color="auto"/>
              <w:right w:val="single" w:sz="4" w:space="0" w:color="auto"/>
            </w:tcBorders>
            <w:shd w:val="clear" w:color="auto" w:fill="auto"/>
            <w:vAlign w:val="center"/>
            <w:hideMark/>
          </w:tcPr>
          <w:p w14:paraId="67911EAE" w14:textId="19083111" w:rsidR="00A32DD0" w:rsidRPr="00A32DD0" w:rsidRDefault="001E08E3" w:rsidP="001E08E3">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w:t>
            </w:r>
            <w:r w:rsidR="00A32DD0" w:rsidRPr="00A32DD0">
              <w:rPr>
                <w:rFonts w:ascii="宋体" w:eastAsia="宋体" w:hAnsi="宋体" w:cs="宋体" w:hint="eastAsia"/>
                <w:color w:val="000000"/>
                <w:kern w:val="0"/>
                <w:sz w:val="18"/>
                <w:szCs w:val="18"/>
              </w:rPr>
              <w:t>5.5/-</w:t>
            </w:r>
          </w:p>
        </w:tc>
      </w:tr>
      <w:tr w:rsidR="00D04761" w:rsidRPr="00A32DD0" w14:paraId="4F55052A" w14:textId="77777777" w:rsidTr="00D04761">
        <w:trPr>
          <w:gridAfter w:val="1"/>
          <w:wAfter w:w="236" w:type="dxa"/>
          <w:trHeight w:val="312"/>
        </w:trPr>
        <w:tc>
          <w:tcPr>
            <w:tcW w:w="39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7653F"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机组尺寸</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3483E0D4"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长*宽*高(mm)</w:t>
            </w:r>
          </w:p>
        </w:tc>
        <w:tc>
          <w:tcPr>
            <w:tcW w:w="2976" w:type="dxa"/>
            <w:vMerge w:val="restart"/>
            <w:tcBorders>
              <w:top w:val="nil"/>
              <w:left w:val="single" w:sz="4" w:space="0" w:color="auto"/>
              <w:bottom w:val="single" w:sz="4" w:space="0" w:color="auto"/>
              <w:right w:val="single" w:sz="4" w:space="0" w:color="auto"/>
            </w:tcBorders>
            <w:shd w:val="clear" w:color="auto" w:fill="auto"/>
            <w:vAlign w:val="center"/>
            <w:hideMark/>
          </w:tcPr>
          <w:p w14:paraId="55E25553" w14:textId="77777777" w:rsidR="001E08E3" w:rsidRDefault="00A32DD0" w:rsidP="00D04761">
            <w:pPr>
              <w:widowControl/>
              <w:jc w:val="center"/>
              <w:rPr>
                <w:rFonts w:ascii="宋体" w:eastAsia="宋体" w:hAnsi="宋体" w:cs="宋体" w:hint="eastAsia"/>
                <w:color w:val="000000"/>
                <w:kern w:val="0"/>
                <w:sz w:val="18"/>
                <w:szCs w:val="18"/>
              </w:rPr>
            </w:pPr>
            <w:r w:rsidRPr="00A32DD0">
              <w:rPr>
                <w:rFonts w:ascii="宋体" w:eastAsia="宋体" w:hAnsi="宋体" w:cs="宋体" w:hint="eastAsia"/>
                <w:color w:val="000000"/>
                <w:kern w:val="0"/>
                <w:sz w:val="18"/>
                <w:szCs w:val="18"/>
              </w:rPr>
              <w:t>3600*1350*950</w:t>
            </w:r>
          </w:p>
          <w:p w14:paraId="4254EEAC" w14:textId="776E19D7" w:rsidR="00A32DD0" w:rsidRPr="00A32DD0" w:rsidRDefault="001E08E3" w:rsidP="00D04761">
            <w:pPr>
              <w:widowControl/>
              <w:jc w:val="cente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（长宽高不超过以上尺寸）</w:t>
            </w:r>
          </w:p>
        </w:tc>
      </w:tr>
      <w:tr w:rsidR="00D04761" w:rsidRPr="00A32DD0" w14:paraId="4776BA45" w14:textId="77777777" w:rsidTr="00D04761">
        <w:trPr>
          <w:trHeight w:val="280"/>
        </w:trPr>
        <w:tc>
          <w:tcPr>
            <w:tcW w:w="3964" w:type="dxa"/>
            <w:gridSpan w:val="2"/>
            <w:vMerge/>
            <w:tcBorders>
              <w:top w:val="single" w:sz="4" w:space="0" w:color="auto"/>
              <w:left w:val="single" w:sz="4" w:space="0" w:color="auto"/>
              <w:bottom w:val="single" w:sz="4" w:space="0" w:color="auto"/>
              <w:right w:val="single" w:sz="4" w:space="0" w:color="auto"/>
            </w:tcBorders>
            <w:vAlign w:val="center"/>
            <w:hideMark/>
          </w:tcPr>
          <w:p w14:paraId="0BB3FD71" w14:textId="77777777" w:rsidR="00A32DD0" w:rsidRPr="00A32DD0" w:rsidRDefault="00A32DD0" w:rsidP="00D04761">
            <w:pPr>
              <w:widowControl/>
              <w:jc w:val="left"/>
              <w:rPr>
                <w:rFonts w:ascii="宋体" w:eastAsia="宋体" w:hAnsi="宋体" w:cs="宋体" w:hint="eastAsia"/>
                <w:b/>
                <w:bCs/>
                <w:color w:val="000000"/>
                <w:kern w:val="0"/>
                <w:sz w:val="16"/>
                <w:szCs w:val="16"/>
              </w:rPr>
            </w:pPr>
          </w:p>
        </w:tc>
        <w:tc>
          <w:tcPr>
            <w:tcW w:w="2127" w:type="dxa"/>
            <w:vMerge/>
            <w:tcBorders>
              <w:top w:val="nil"/>
              <w:left w:val="single" w:sz="4" w:space="0" w:color="auto"/>
              <w:bottom w:val="single" w:sz="4" w:space="0" w:color="auto"/>
              <w:right w:val="single" w:sz="4" w:space="0" w:color="auto"/>
            </w:tcBorders>
            <w:vAlign w:val="center"/>
            <w:hideMark/>
          </w:tcPr>
          <w:p w14:paraId="130EA215" w14:textId="77777777" w:rsidR="00A32DD0" w:rsidRPr="00A32DD0" w:rsidRDefault="00A32DD0" w:rsidP="00D04761">
            <w:pPr>
              <w:widowControl/>
              <w:jc w:val="left"/>
              <w:rPr>
                <w:rFonts w:ascii="宋体" w:eastAsia="宋体" w:hAnsi="宋体" w:cs="宋体" w:hint="eastAsia"/>
                <w:b/>
                <w:bCs/>
                <w:color w:val="000000"/>
                <w:kern w:val="0"/>
                <w:sz w:val="16"/>
                <w:szCs w:val="16"/>
              </w:rPr>
            </w:pPr>
          </w:p>
        </w:tc>
        <w:tc>
          <w:tcPr>
            <w:tcW w:w="2976" w:type="dxa"/>
            <w:vMerge/>
            <w:tcBorders>
              <w:top w:val="nil"/>
              <w:left w:val="single" w:sz="4" w:space="0" w:color="auto"/>
              <w:bottom w:val="single" w:sz="4" w:space="0" w:color="auto"/>
              <w:right w:val="single" w:sz="4" w:space="0" w:color="auto"/>
            </w:tcBorders>
            <w:vAlign w:val="center"/>
            <w:hideMark/>
          </w:tcPr>
          <w:p w14:paraId="336CC4CA" w14:textId="77777777" w:rsidR="00A32DD0" w:rsidRPr="00A32DD0" w:rsidRDefault="00A32DD0" w:rsidP="00D04761">
            <w:pPr>
              <w:widowControl/>
              <w:jc w:val="left"/>
              <w:rPr>
                <w:rFonts w:ascii="宋体" w:eastAsia="宋体" w:hAnsi="宋体" w:cs="宋体" w:hint="eastAsia"/>
                <w:color w:val="000000"/>
                <w:kern w:val="0"/>
                <w:sz w:val="18"/>
                <w:szCs w:val="18"/>
              </w:rPr>
            </w:pPr>
          </w:p>
        </w:tc>
        <w:tc>
          <w:tcPr>
            <w:tcW w:w="236" w:type="dxa"/>
            <w:tcBorders>
              <w:top w:val="nil"/>
              <w:left w:val="nil"/>
              <w:bottom w:val="nil"/>
              <w:right w:val="nil"/>
            </w:tcBorders>
            <w:shd w:val="clear" w:color="auto" w:fill="auto"/>
            <w:noWrap/>
            <w:vAlign w:val="bottom"/>
            <w:hideMark/>
          </w:tcPr>
          <w:p w14:paraId="6EC645F5" w14:textId="77777777" w:rsidR="00A32DD0" w:rsidRPr="00A32DD0" w:rsidRDefault="00A32DD0" w:rsidP="00D04761">
            <w:pPr>
              <w:widowControl/>
              <w:jc w:val="center"/>
              <w:rPr>
                <w:rFonts w:ascii="宋体" w:eastAsia="宋体" w:hAnsi="宋体" w:cs="宋体" w:hint="eastAsia"/>
                <w:color w:val="000000"/>
                <w:kern w:val="0"/>
                <w:sz w:val="18"/>
                <w:szCs w:val="18"/>
              </w:rPr>
            </w:pPr>
          </w:p>
        </w:tc>
      </w:tr>
      <w:tr w:rsidR="00D04761" w:rsidRPr="00A32DD0" w14:paraId="36B754B7" w14:textId="77777777" w:rsidTr="00D04761">
        <w:trPr>
          <w:trHeight w:val="280"/>
        </w:trPr>
        <w:tc>
          <w:tcPr>
            <w:tcW w:w="3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D4C30E"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机组数量</w:t>
            </w:r>
          </w:p>
        </w:tc>
        <w:tc>
          <w:tcPr>
            <w:tcW w:w="2127" w:type="dxa"/>
            <w:tcBorders>
              <w:top w:val="nil"/>
              <w:left w:val="nil"/>
              <w:bottom w:val="single" w:sz="4" w:space="0" w:color="auto"/>
              <w:right w:val="single" w:sz="4" w:space="0" w:color="auto"/>
            </w:tcBorders>
            <w:shd w:val="clear" w:color="auto" w:fill="auto"/>
            <w:vAlign w:val="center"/>
            <w:hideMark/>
          </w:tcPr>
          <w:p w14:paraId="6D4BCFB1" w14:textId="77777777" w:rsidR="00A32DD0" w:rsidRPr="00A32DD0" w:rsidRDefault="00A32DD0" w:rsidP="00D04761">
            <w:pPr>
              <w:widowControl/>
              <w:jc w:val="center"/>
              <w:rPr>
                <w:rFonts w:ascii="宋体" w:eastAsia="宋体" w:hAnsi="宋体" w:cs="宋体" w:hint="eastAsia"/>
                <w:b/>
                <w:bCs/>
                <w:color w:val="000000"/>
                <w:kern w:val="0"/>
                <w:sz w:val="16"/>
                <w:szCs w:val="16"/>
              </w:rPr>
            </w:pPr>
            <w:r w:rsidRPr="00A32DD0">
              <w:rPr>
                <w:rFonts w:ascii="宋体" w:eastAsia="宋体" w:hAnsi="宋体" w:cs="宋体" w:hint="eastAsia"/>
                <w:b/>
                <w:bCs/>
                <w:color w:val="000000"/>
                <w:kern w:val="0"/>
                <w:sz w:val="16"/>
                <w:szCs w:val="16"/>
              </w:rPr>
              <w:t>台</w:t>
            </w:r>
          </w:p>
        </w:tc>
        <w:tc>
          <w:tcPr>
            <w:tcW w:w="2976" w:type="dxa"/>
            <w:tcBorders>
              <w:top w:val="nil"/>
              <w:left w:val="nil"/>
              <w:bottom w:val="single" w:sz="4" w:space="0" w:color="auto"/>
              <w:right w:val="single" w:sz="4" w:space="0" w:color="auto"/>
            </w:tcBorders>
            <w:shd w:val="clear" w:color="auto" w:fill="auto"/>
            <w:vAlign w:val="center"/>
            <w:hideMark/>
          </w:tcPr>
          <w:p w14:paraId="106BB0D1" w14:textId="77777777" w:rsidR="00A32DD0" w:rsidRPr="00A32DD0" w:rsidRDefault="00A32DD0" w:rsidP="00D04761">
            <w:pPr>
              <w:widowControl/>
              <w:jc w:val="center"/>
              <w:rPr>
                <w:rFonts w:ascii="宋体" w:eastAsia="宋体" w:hAnsi="宋体" w:cs="宋体" w:hint="eastAsia"/>
                <w:color w:val="000000"/>
                <w:kern w:val="0"/>
                <w:sz w:val="18"/>
                <w:szCs w:val="18"/>
              </w:rPr>
            </w:pPr>
            <w:r w:rsidRPr="00A32DD0">
              <w:rPr>
                <w:rFonts w:ascii="宋体" w:eastAsia="宋体" w:hAnsi="宋体" w:cs="宋体" w:hint="eastAsia"/>
                <w:color w:val="000000"/>
                <w:kern w:val="0"/>
                <w:sz w:val="18"/>
                <w:szCs w:val="18"/>
              </w:rPr>
              <w:t>1</w:t>
            </w:r>
          </w:p>
        </w:tc>
        <w:tc>
          <w:tcPr>
            <w:tcW w:w="236" w:type="dxa"/>
            <w:vAlign w:val="center"/>
            <w:hideMark/>
          </w:tcPr>
          <w:p w14:paraId="0E6AEA9D" w14:textId="77777777" w:rsidR="00A32DD0" w:rsidRPr="00A32DD0" w:rsidRDefault="00A32DD0" w:rsidP="00D04761">
            <w:pPr>
              <w:widowControl/>
              <w:jc w:val="left"/>
              <w:rPr>
                <w:rFonts w:ascii="Times New Roman" w:eastAsia="Times New Roman" w:hAnsi="Times New Roman" w:cs="Times New Roman"/>
                <w:kern w:val="0"/>
                <w:sz w:val="20"/>
                <w:szCs w:val="20"/>
              </w:rPr>
            </w:pPr>
          </w:p>
        </w:tc>
      </w:tr>
    </w:tbl>
    <w:p w14:paraId="51FF54EF" w14:textId="77777777" w:rsidR="001E08E3" w:rsidRDefault="001E08E3" w:rsidP="001E08E3">
      <w:pPr>
        <w:spacing w:line="276" w:lineRule="auto"/>
        <w:ind w:firstLine="284"/>
        <w:rPr>
          <w:rFonts w:hAnsi="宋体" w:hint="eastAsia"/>
          <w:szCs w:val="21"/>
        </w:rPr>
      </w:pPr>
    </w:p>
    <w:p w14:paraId="4367A31C" w14:textId="77777777" w:rsidR="001E08E3" w:rsidRDefault="001E08E3" w:rsidP="001E08E3">
      <w:pPr>
        <w:spacing w:line="276" w:lineRule="auto"/>
        <w:ind w:firstLine="284"/>
        <w:rPr>
          <w:rFonts w:hAnsi="宋体" w:hint="eastAsia"/>
          <w:szCs w:val="21"/>
        </w:rPr>
      </w:pPr>
    </w:p>
    <w:p w14:paraId="06F2E24A" w14:textId="77777777" w:rsidR="001E08E3" w:rsidRDefault="001E08E3" w:rsidP="001E08E3">
      <w:pPr>
        <w:spacing w:line="276" w:lineRule="auto"/>
        <w:ind w:firstLine="284"/>
        <w:rPr>
          <w:rFonts w:hAnsi="宋体" w:hint="eastAsia"/>
          <w:szCs w:val="21"/>
        </w:rPr>
      </w:pPr>
    </w:p>
    <w:p w14:paraId="5D4B7A79" w14:textId="77777777" w:rsidR="001E08E3" w:rsidRDefault="001E08E3" w:rsidP="001E08E3">
      <w:pPr>
        <w:spacing w:line="276" w:lineRule="auto"/>
        <w:ind w:firstLine="284"/>
        <w:rPr>
          <w:rFonts w:hAnsi="宋体" w:hint="eastAsia"/>
          <w:szCs w:val="21"/>
        </w:rPr>
      </w:pPr>
    </w:p>
    <w:p w14:paraId="108CFF8F" w14:textId="77777777" w:rsidR="001E08E3" w:rsidRDefault="001E08E3" w:rsidP="001E08E3">
      <w:pPr>
        <w:spacing w:line="276" w:lineRule="auto"/>
        <w:ind w:firstLine="284"/>
        <w:rPr>
          <w:rFonts w:hAnsi="宋体" w:hint="eastAsia"/>
          <w:szCs w:val="21"/>
        </w:rPr>
      </w:pPr>
    </w:p>
    <w:p w14:paraId="4DD64EB9" w14:textId="6B833468" w:rsidR="00A32DD0" w:rsidRDefault="00A32DD0" w:rsidP="001E08E3">
      <w:pPr>
        <w:spacing w:line="276" w:lineRule="auto"/>
        <w:ind w:firstLine="284"/>
        <w:rPr>
          <w:rFonts w:hAnsi="宋体" w:hint="eastAsia"/>
          <w:szCs w:val="21"/>
        </w:rPr>
      </w:pPr>
    </w:p>
    <w:p w14:paraId="45E9AC91" w14:textId="77777777" w:rsidR="001E08E3" w:rsidRDefault="001E08E3" w:rsidP="001E08E3">
      <w:pPr>
        <w:spacing w:line="276" w:lineRule="auto"/>
        <w:ind w:firstLine="284"/>
        <w:rPr>
          <w:rFonts w:hAnsi="宋体" w:hint="eastAsia"/>
          <w:szCs w:val="21"/>
        </w:rPr>
      </w:pPr>
    </w:p>
    <w:p w14:paraId="5621FDDB" w14:textId="77777777" w:rsidR="001E08E3" w:rsidRDefault="001E08E3" w:rsidP="001E08E3">
      <w:pPr>
        <w:spacing w:line="276" w:lineRule="auto"/>
        <w:ind w:firstLine="284"/>
        <w:rPr>
          <w:rFonts w:hAnsi="宋体" w:hint="eastAsia"/>
          <w:szCs w:val="21"/>
        </w:rPr>
      </w:pPr>
    </w:p>
    <w:p w14:paraId="3EC730A1" w14:textId="77777777" w:rsidR="001E08E3" w:rsidRDefault="001E08E3" w:rsidP="001E08E3">
      <w:pPr>
        <w:spacing w:line="276" w:lineRule="auto"/>
        <w:ind w:firstLine="284"/>
        <w:rPr>
          <w:rFonts w:hAnsi="宋体" w:hint="eastAsia"/>
          <w:szCs w:val="21"/>
        </w:rPr>
      </w:pPr>
    </w:p>
    <w:p w14:paraId="1F16D791" w14:textId="77777777" w:rsidR="001E08E3" w:rsidRDefault="001E08E3" w:rsidP="001E08E3">
      <w:pPr>
        <w:spacing w:line="276" w:lineRule="auto"/>
        <w:ind w:firstLine="284"/>
        <w:rPr>
          <w:rFonts w:hAnsi="宋体" w:hint="eastAsia"/>
          <w:szCs w:val="21"/>
        </w:rPr>
      </w:pPr>
    </w:p>
    <w:p w14:paraId="4494CC2E" w14:textId="77777777" w:rsidR="001E08E3" w:rsidRDefault="001E08E3" w:rsidP="001E08E3">
      <w:pPr>
        <w:spacing w:line="276" w:lineRule="auto"/>
        <w:ind w:firstLine="284"/>
        <w:rPr>
          <w:rFonts w:hAnsi="宋体" w:hint="eastAsia"/>
          <w:szCs w:val="21"/>
        </w:rPr>
      </w:pPr>
    </w:p>
    <w:p w14:paraId="481757B4" w14:textId="77777777" w:rsidR="001E08E3" w:rsidRDefault="001E08E3" w:rsidP="001E08E3">
      <w:pPr>
        <w:spacing w:line="276" w:lineRule="auto"/>
        <w:ind w:firstLine="284"/>
        <w:rPr>
          <w:rFonts w:hAnsi="宋体" w:hint="eastAsia"/>
          <w:szCs w:val="21"/>
        </w:rPr>
      </w:pPr>
    </w:p>
    <w:p w14:paraId="209B9D0A" w14:textId="77777777" w:rsidR="001E08E3" w:rsidRDefault="001E08E3" w:rsidP="001E08E3">
      <w:pPr>
        <w:spacing w:line="276" w:lineRule="auto"/>
        <w:ind w:firstLine="284"/>
        <w:rPr>
          <w:rFonts w:hAnsi="宋体" w:hint="eastAsia"/>
          <w:szCs w:val="21"/>
        </w:rPr>
      </w:pPr>
    </w:p>
    <w:p w14:paraId="2C6F7E00" w14:textId="77777777" w:rsidR="001E08E3" w:rsidRDefault="001E08E3" w:rsidP="001E08E3">
      <w:pPr>
        <w:spacing w:line="276" w:lineRule="auto"/>
        <w:ind w:firstLine="284"/>
        <w:rPr>
          <w:rFonts w:hAnsi="宋体" w:hint="eastAsia"/>
          <w:szCs w:val="21"/>
        </w:rPr>
      </w:pPr>
    </w:p>
    <w:p w14:paraId="07CF8422" w14:textId="77777777" w:rsidR="001E08E3" w:rsidRPr="001E08E3" w:rsidRDefault="001E08E3" w:rsidP="001E08E3">
      <w:pPr>
        <w:spacing w:line="276" w:lineRule="auto"/>
        <w:ind w:firstLine="284"/>
        <w:rPr>
          <w:rFonts w:hAnsi="宋体" w:hint="eastAsia"/>
          <w:szCs w:val="21"/>
        </w:rPr>
      </w:pPr>
    </w:p>
    <w:p w14:paraId="6E8D4C3C" w14:textId="66091080" w:rsidR="001E08E3" w:rsidRDefault="001E08E3" w:rsidP="001E08E3">
      <w:pPr>
        <w:spacing w:line="276" w:lineRule="auto"/>
        <w:rPr>
          <w:rFonts w:hAnsi="宋体" w:hint="eastAsia"/>
          <w:szCs w:val="21"/>
        </w:rPr>
      </w:pPr>
      <w:r>
        <w:rPr>
          <w:rFonts w:hAnsi="宋体" w:hint="eastAsia"/>
          <w:szCs w:val="21"/>
        </w:rPr>
        <w:t>三）</w:t>
      </w:r>
      <w:r w:rsidR="009C0C14">
        <w:rPr>
          <w:rFonts w:hAnsi="宋体" w:hint="eastAsia"/>
          <w:szCs w:val="21"/>
        </w:rPr>
        <w:t>参考品牌：</w:t>
      </w:r>
      <w:r w:rsidR="009C0C14" w:rsidRPr="00D3284D">
        <w:rPr>
          <w:rFonts w:ascii="宋体" w:hAnsi="Courier New" w:hint="eastAsia"/>
        </w:rPr>
        <w:t>孚</w:t>
      </w:r>
      <w:proofErr w:type="gramStart"/>
      <w:r w:rsidR="009C0C14" w:rsidRPr="00D3284D">
        <w:rPr>
          <w:rFonts w:ascii="宋体" w:hAnsi="Courier New" w:hint="eastAsia"/>
        </w:rPr>
        <w:t>莱</w:t>
      </w:r>
      <w:proofErr w:type="gramEnd"/>
      <w:r w:rsidR="009C0C14" w:rsidRPr="00D3284D">
        <w:rPr>
          <w:rFonts w:ascii="宋体" w:hAnsi="Courier New" w:hint="eastAsia"/>
        </w:rPr>
        <w:t>美科</w:t>
      </w:r>
      <w:r w:rsidR="009C0C14">
        <w:rPr>
          <w:rFonts w:ascii="宋体" w:hAnsi="Courier New" w:hint="eastAsia"/>
        </w:rPr>
        <w:t>、雅士、约克，注：参考品牌不作为唯一指定，响应人可提供同等或以上质量满足需求的设备。</w:t>
      </w:r>
    </w:p>
    <w:p w14:paraId="495BC89F" w14:textId="77777777" w:rsidR="009C0C14" w:rsidRDefault="001E08E3" w:rsidP="001E08E3">
      <w:pPr>
        <w:spacing w:line="276" w:lineRule="auto"/>
        <w:rPr>
          <w:rFonts w:hAnsi="宋体" w:hint="eastAsia"/>
          <w:szCs w:val="21"/>
        </w:rPr>
      </w:pPr>
      <w:r>
        <w:rPr>
          <w:rFonts w:hAnsi="宋体" w:hint="eastAsia"/>
          <w:szCs w:val="21"/>
        </w:rPr>
        <w:t>四）</w:t>
      </w:r>
      <w:r w:rsidR="009C0C14">
        <w:rPr>
          <w:rFonts w:hAnsi="宋体" w:hint="eastAsia"/>
          <w:szCs w:val="21"/>
        </w:rPr>
        <w:t>服务要求：</w:t>
      </w:r>
    </w:p>
    <w:p w14:paraId="44EB39B6" w14:textId="0465A693" w:rsidR="001E08E3" w:rsidRDefault="001E08E3" w:rsidP="001E08E3">
      <w:pPr>
        <w:spacing w:line="276" w:lineRule="auto"/>
        <w:rPr>
          <w:rFonts w:hAnsi="宋体" w:hint="eastAsia"/>
          <w:szCs w:val="21"/>
        </w:rPr>
      </w:pPr>
      <w:r w:rsidRPr="001E08E3">
        <w:rPr>
          <w:rFonts w:hAnsi="宋体" w:hint="eastAsia"/>
          <w:szCs w:val="21"/>
        </w:rPr>
        <w:t xml:space="preserve"> </w:t>
      </w:r>
      <w:r w:rsidR="009C0C14">
        <w:rPr>
          <w:rFonts w:hAnsi="宋体" w:hint="eastAsia"/>
          <w:szCs w:val="21"/>
        </w:rPr>
        <w:t>1.</w:t>
      </w:r>
      <w:r w:rsidRPr="001E08E3">
        <w:rPr>
          <w:rFonts w:hAnsi="宋体" w:hint="eastAsia"/>
          <w:szCs w:val="21"/>
        </w:rPr>
        <w:t>供货时间要求</w:t>
      </w:r>
    </w:p>
    <w:p w14:paraId="0F11D961" w14:textId="1D5CBB47" w:rsidR="001E08E3" w:rsidRPr="001E08E3" w:rsidRDefault="001E08E3" w:rsidP="001E08E3">
      <w:pPr>
        <w:spacing w:line="276" w:lineRule="auto"/>
        <w:rPr>
          <w:rFonts w:hAnsi="宋体" w:hint="eastAsia"/>
          <w:szCs w:val="21"/>
        </w:rPr>
      </w:pPr>
      <w:r w:rsidRPr="001E08E3">
        <w:rPr>
          <w:rFonts w:hAnsi="宋体" w:hint="eastAsia"/>
          <w:szCs w:val="21"/>
        </w:rPr>
        <w:t>1)</w:t>
      </w:r>
      <w:r w:rsidRPr="001E08E3">
        <w:rPr>
          <w:rFonts w:hAnsi="宋体" w:hint="eastAsia"/>
          <w:szCs w:val="21"/>
        </w:rPr>
        <w:t>交货时间：自合同签订之日起</w:t>
      </w:r>
      <w:r w:rsidR="005F45D8">
        <w:rPr>
          <w:rFonts w:hAnsi="宋体" w:hint="eastAsia"/>
          <w:szCs w:val="21"/>
        </w:rPr>
        <w:t>10</w:t>
      </w:r>
      <w:r w:rsidRPr="001E08E3">
        <w:rPr>
          <w:rFonts w:hAnsi="宋体" w:hint="eastAsia"/>
          <w:szCs w:val="21"/>
        </w:rPr>
        <w:t>天内，所有货物必须到达用户指定的交货地点。</w:t>
      </w:r>
    </w:p>
    <w:p w14:paraId="3ACD250C" w14:textId="25EC462A" w:rsidR="001E08E3" w:rsidRPr="001E08E3" w:rsidRDefault="001E08E3" w:rsidP="001E08E3">
      <w:pPr>
        <w:spacing w:line="276" w:lineRule="auto"/>
        <w:rPr>
          <w:rFonts w:hAnsi="宋体" w:hint="eastAsia"/>
          <w:szCs w:val="21"/>
        </w:rPr>
      </w:pPr>
      <w:r w:rsidRPr="001E08E3">
        <w:rPr>
          <w:rFonts w:hAnsi="宋体" w:hint="eastAsia"/>
          <w:szCs w:val="21"/>
        </w:rPr>
        <w:t>2)</w:t>
      </w:r>
      <w:r w:rsidRPr="001E08E3">
        <w:rPr>
          <w:rFonts w:hAnsi="宋体" w:hint="eastAsia"/>
          <w:szCs w:val="21"/>
        </w:rPr>
        <w:t>安装调试时间：货物到达现场后，</w:t>
      </w:r>
      <w:r w:rsidR="0073016E">
        <w:rPr>
          <w:rFonts w:hAnsi="宋体" w:hint="eastAsia"/>
          <w:szCs w:val="21"/>
        </w:rPr>
        <w:t>采购人负责</w:t>
      </w:r>
      <w:r w:rsidRPr="001E08E3">
        <w:rPr>
          <w:rFonts w:hAnsi="宋体" w:hint="eastAsia"/>
          <w:szCs w:val="21"/>
        </w:rPr>
        <w:t>设备的安装及调试，</w:t>
      </w:r>
      <w:r w:rsidR="0073016E">
        <w:rPr>
          <w:rFonts w:hAnsi="宋体" w:hint="eastAsia"/>
          <w:szCs w:val="21"/>
        </w:rPr>
        <w:t>响应人需配合</w:t>
      </w:r>
      <w:r w:rsidRPr="001E08E3">
        <w:rPr>
          <w:rFonts w:hAnsi="宋体" w:hint="eastAsia"/>
          <w:szCs w:val="21"/>
        </w:rPr>
        <w:t>并确保设备正常运行。</w:t>
      </w:r>
    </w:p>
    <w:p w14:paraId="6B1309C9" w14:textId="77777777" w:rsidR="001E08E3" w:rsidRPr="001E08E3" w:rsidRDefault="001E08E3" w:rsidP="001E08E3">
      <w:pPr>
        <w:spacing w:line="276" w:lineRule="auto"/>
        <w:rPr>
          <w:rFonts w:hAnsi="宋体" w:hint="eastAsia"/>
          <w:szCs w:val="21"/>
        </w:rPr>
      </w:pPr>
      <w:r w:rsidRPr="001E08E3">
        <w:rPr>
          <w:rFonts w:hAnsi="宋体" w:hint="eastAsia"/>
          <w:szCs w:val="21"/>
        </w:rPr>
        <w:t>3)</w:t>
      </w:r>
      <w:r w:rsidRPr="001E08E3">
        <w:rPr>
          <w:rFonts w:hAnsi="宋体" w:hint="eastAsia"/>
          <w:szCs w:val="21"/>
        </w:rPr>
        <w:t>货物签收要求：货物到达现场后，响应人必须派专人到达现场进行货物的签收。若响应人为代理商，则响应人和货物响应人须同时派人到达现场进行货物的签收。</w:t>
      </w:r>
    </w:p>
    <w:p w14:paraId="546B4859" w14:textId="77777777" w:rsidR="001E08E3" w:rsidRPr="001E08E3" w:rsidRDefault="001E08E3" w:rsidP="001E08E3">
      <w:pPr>
        <w:spacing w:line="276" w:lineRule="auto"/>
        <w:rPr>
          <w:rFonts w:hAnsi="宋体" w:hint="eastAsia"/>
          <w:szCs w:val="21"/>
        </w:rPr>
      </w:pPr>
      <w:r w:rsidRPr="001E08E3">
        <w:rPr>
          <w:rFonts w:hAnsi="宋体" w:hint="eastAsia"/>
          <w:szCs w:val="21"/>
        </w:rPr>
        <w:t>备注：</w:t>
      </w:r>
    </w:p>
    <w:p w14:paraId="32C36090" w14:textId="77777777" w:rsidR="001E08E3" w:rsidRPr="001E08E3" w:rsidRDefault="001E08E3" w:rsidP="001E08E3">
      <w:pPr>
        <w:spacing w:line="276" w:lineRule="auto"/>
        <w:rPr>
          <w:rFonts w:hAnsi="宋体" w:hint="eastAsia"/>
          <w:szCs w:val="21"/>
        </w:rPr>
      </w:pPr>
      <w:r w:rsidRPr="001E08E3">
        <w:rPr>
          <w:rFonts w:hAnsi="宋体" w:hint="eastAsia"/>
          <w:szCs w:val="21"/>
        </w:rPr>
        <w:t>1)</w:t>
      </w:r>
      <w:r w:rsidRPr="001E08E3">
        <w:rPr>
          <w:rFonts w:hAnsi="宋体" w:hint="eastAsia"/>
          <w:szCs w:val="21"/>
        </w:rPr>
        <w:t>时间节点：响应人需严格按照合同约定的时间节点完成供货、安装和调试工作。若因采购</w:t>
      </w:r>
      <w:proofErr w:type="gramStart"/>
      <w:r w:rsidRPr="001E08E3">
        <w:rPr>
          <w:rFonts w:hAnsi="宋体" w:hint="eastAsia"/>
          <w:szCs w:val="21"/>
        </w:rPr>
        <w:t>人原因</w:t>
      </w:r>
      <w:proofErr w:type="gramEnd"/>
      <w:r w:rsidRPr="001E08E3">
        <w:rPr>
          <w:rFonts w:hAnsi="宋体" w:hint="eastAsia"/>
          <w:szCs w:val="21"/>
        </w:rPr>
        <w:t>导致延迟，采购人需承担相应的违约责任。</w:t>
      </w:r>
    </w:p>
    <w:p w14:paraId="0C5C532D" w14:textId="77777777" w:rsidR="001E08E3" w:rsidRPr="001E08E3" w:rsidRDefault="001E08E3" w:rsidP="001E08E3">
      <w:pPr>
        <w:spacing w:line="276" w:lineRule="auto"/>
        <w:rPr>
          <w:rFonts w:hAnsi="宋体" w:hint="eastAsia"/>
          <w:szCs w:val="21"/>
        </w:rPr>
      </w:pPr>
      <w:r w:rsidRPr="001E08E3">
        <w:rPr>
          <w:rFonts w:hAnsi="宋体" w:hint="eastAsia"/>
          <w:szCs w:val="21"/>
        </w:rPr>
        <w:t>2)</w:t>
      </w:r>
      <w:r w:rsidRPr="001E08E3">
        <w:rPr>
          <w:rFonts w:hAnsi="宋体" w:hint="eastAsia"/>
          <w:szCs w:val="21"/>
        </w:rPr>
        <w:t>签收责任：货物签收时，响应人需确保货物数量、规格、型号等与合同一致，并检查货物外观是否完好。签收后，货物保管责任转移至用户。</w:t>
      </w:r>
    </w:p>
    <w:p w14:paraId="4CEF972D" w14:textId="77777777" w:rsidR="001E08E3" w:rsidRPr="001E08E3" w:rsidRDefault="001E08E3" w:rsidP="001E08E3">
      <w:pPr>
        <w:spacing w:line="276" w:lineRule="auto"/>
        <w:rPr>
          <w:rFonts w:hAnsi="宋体" w:hint="eastAsia"/>
          <w:szCs w:val="21"/>
        </w:rPr>
      </w:pPr>
      <w:r w:rsidRPr="001E08E3">
        <w:rPr>
          <w:rFonts w:hAnsi="宋体" w:hint="eastAsia"/>
          <w:szCs w:val="21"/>
        </w:rPr>
        <w:t>3)</w:t>
      </w:r>
      <w:r w:rsidRPr="001E08E3">
        <w:rPr>
          <w:rFonts w:hAnsi="宋体" w:hint="eastAsia"/>
          <w:szCs w:val="21"/>
        </w:rPr>
        <w:t>调试要求：调试过程中，响应人需确保设备运行稳定，符合技术要求和用户需求。调试完成后，响应人需提供调试报告，并由用户签字确认。</w:t>
      </w:r>
    </w:p>
    <w:p w14:paraId="1E876B2C" w14:textId="778BF3FE" w:rsidR="001E08E3" w:rsidRPr="001E08E3" w:rsidRDefault="009C0C14" w:rsidP="001E08E3">
      <w:pPr>
        <w:spacing w:line="276" w:lineRule="auto"/>
        <w:rPr>
          <w:rFonts w:hAnsi="宋体" w:hint="eastAsia"/>
          <w:szCs w:val="21"/>
        </w:rPr>
      </w:pPr>
      <w:r>
        <w:rPr>
          <w:rFonts w:hAnsi="宋体" w:hint="eastAsia"/>
          <w:szCs w:val="21"/>
        </w:rPr>
        <w:t>2</w:t>
      </w:r>
      <w:r w:rsidR="001E08E3" w:rsidRPr="001E08E3">
        <w:rPr>
          <w:rFonts w:hAnsi="宋体" w:hint="eastAsia"/>
          <w:szCs w:val="21"/>
        </w:rPr>
        <w:t xml:space="preserve">. </w:t>
      </w:r>
      <w:r w:rsidR="001E08E3" w:rsidRPr="001E08E3">
        <w:rPr>
          <w:rFonts w:hAnsi="宋体" w:hint="eastAsia"/>
          <w:szCs w:val="21"/>
        </w:rPr>
        <w:t>交货地点要求</w:t>
      </w:r>
    </w:p>
    <w:p w14:paraId="4C2737F2" w14:textId="77777777" w:rsidR="001E08E3" w:rsidRPr="001E08E3" w:rsidRDefault="001E08E3" w:rsidP="001E08E3">
      <w:pPr>
        <w:spacing w:line="276" w:lineRule="auto"/>
        <w:rPr>
          <w:rFonts w:hAnsi="宋体" w:hint="eastAsia"/>
          <w:szCs w:val="21"/>
        </w:rPr>
      </w:pPr>
      <w:r w:rsidRPr="001E08E3">
        <w:rPr>
          <w:rFonts w:hAnsi="宋体" w:hint="eastAsia"/>
          <w:szCs w:val="21"/>
        </w:rPr>
        <w:t>1)</w:t>
      </w:r>
      <w:r w:rsidRPr="001E08E3">
        <w:rPr>
          <w:rFonts w:hAnsi="宋体" w:hint="eastAsia"/>
          <w:szCs w:val="21"/>
        </w:rPr>
        <w:t>交货地点：货物需送达采购人指定位置。具体交货地点将在合同中明确，响应人需严格按照采购人要求执行。</w:t>
      </w:r>
    </w:p>
    <w:p w14:paraId="179A2B43" w14:textId="77777777" w:rsidR="001E08E3" w:rsidRPr="001E08E3" w:rsidRDefault="001E08E3" w:rsidP="001E08E3">
      <w:pPr>
        <w:spacing w:line="276" w:lineRule="auto"/>
        <w:rPr>
          <w:rFonts w:hAnsi="宋体" w:hint="eastAsia"/>
          <w:szCs w:val="21"/>
        </w:rPr>
      </w:pPr>
      <w:r w:rsidRPr="001E08E3">
        <w:rPr>
          <w:rFonts w:hAnsi="宋体" w:hint="eastAsia"/>
          <w:szCs w:val="21"/>
        </w:rPr>
        <w:t>2)</w:t>
      </w:r>
      <w:r w:rsidRPr="001E08E3">
        <w:rPr>
          <w:rFonts w:hAnsi="宋体" w:hint="eastAsia"/>
          <w:szCs w:val="21"/>
        </w:rPr>
        <w:t>注意事项：响应人需提前与采购人确认交货地点的详细信息，包括地址、联系人、联系方式等。确保货物安全、完好地送达指定地点，并配合采购人完成货物签收。</w:t>
      </w:r>
    </w:p>
    <w:p w14:paraId="107A75D8" w14:textId="77777777" w:rsidR="001E08E3" w:rsidRPr="001E08E3" w:rsidRDefault="001E08E3" w:rsidP="001E08E3">
      <w:pPr>
        <w:spacing w:line="276" w:lineRule="auto"/>
        <w:rPr>
          <w:rFonts w:hAnsi="宋体" w:hint="eastAsia"/>
          <w:szCs w:val="21"/>
        </w:rPr>
      </w:pPr>
      <w:r w:rsidRPr="001E08E3">
        <w:rPr>
          <w:rFonts w:hAnsi="宋体" w:hint="eastAsia"/>
          <w:szCs w:val="21"/>
        </w:rPr>
        <w:t>备注：</w:t>
      </w:r>
    </w:p>
    <w:p w14:paraId="4507A467" w14:textId="77777777" w:rsidR="001E08E3" w:rsidRPr="001E08E3" w:rsidRDefault="001E08E3" w:rsidP="001E08E3">
      <w:pPr>
        <w:spacing w:line="276" w:lineRule="auto"/>
        <w:rPr>
          <w:rFonts w:hAnsi="宋体" w:hint="eastAsia"/>
          <w:szCs w:val="21"/>
        </w:rPr>
      </w:pPr>
      <w:r w:rsidRPr="001E08E3">
        <w:rPr>
          <w:rFonts w:hAnsi="宋体" w:hint="eastAsia"/>
          <w:szCs w:val="21"/>
        </w:rPr>
        <w:t>若因响应</w:t>
      </w:r>
      <w:proofErr w:type="gramStart"/>
      <w:r w:rsidRPr="001E08E3">
        <w:rPr>
          <w:rFonts w:hAnsi="宋体" w:hint="eastAsia"/>
          <w:szCs w:val="21"/>
        </w:rPr>
        <w:t>人原因</w:t>
      </w:r>
      <w:proofErr w:type="gramEnd"/>
      <w:r w:rsidRPr="001E08E3">
        <w:rPr>
          <w:rFonts w:hAnsi="宋体" w:hint="eastAsia"/>
          <w:szCs w:val="21"/>
        </w:rPr>
        <w:t>导致货物未能按时送达指定地点，响应人需承担相应的责任和损失。</w:t>
      </w:r>
    </w:p>
    <w:p w14:paraId="513AE174" w14:textId="77777777" w:rsidR="001E08E3" w:rsidRPr="001E08E3" w:rsidRDefault="001E08E3" w:rsidP="001E08E3">
      <w:pPr>
        <w:spacing w:line="276" w:lineRule="auto"/>
        <w:rPr>
          <w:rFonts w:hAnsi="宋体" w:hint="eastAsia"/>
          <w:szCs w:val="21"/>
        </w:rPr>
      </w:pPr>
      <w:r w:rsidRPr="001E08E3">
        <w:rPr>
          <w:rFonts w:hAnsi="宋体" w:hint="eastAsia"/>
          <w:szCs w:val="21"/>
        </w:rPr>
        <w:t>交货地点的变更需经采购人书面同意，否则响应人不得擅自更改交货地点。</w:t>
      </w:r>
    </w:p>
    <w:p w14:paraId="5AE7F768" w14:textId="2C59ABC5" w:rsidR="001E08E3" w:rsidRPr="001E08E3" w:rsidRDefault="009C0C14" w:rsidP="001E08E3">
      <w:pPr>
        <w:spacing w:line="276" w:lineRule="auto"/>
        <w:rPr>
          <w:rFonts w:hAnsi="宋体" w:hint="eastAsia"/>
          <w:szCs w:val="21"/>
        </w:rPr>
      </w:pPr>
      <w:r>
        <w:rPr>
          <w:rFonts w:hAnsi="宋体" w:hint="eastAsia"/>
          <w:szCs w:val="21"/>
        </w:rPr>
        <w:t>3.</w:t>
      </w:r>
      <w:r w:rsidR="001E08E3" w:rsidRPr="001E08E3">
        <w:rPr>
          <w:rFonts w:hAnsi="宋体" w:hint="eastAsia"/>
          <w:szCs w:val="21"/>
        </w:rPr>
        <w:t>运输要求</w:t>
      </w:r>
    </w:p>
    <w:p w14:paraId="100B2993" w14:textId="77777777" w:rsidR="001E08E3" w:rsidRPr="001E08E3" w:rsidRDefault="001E08E3" w:rsidP="001E08E3">
      <w:pPr>
        <w:spacing w:line="276" w:lineRule="auto"/>
        <w:rPr>
          <w:rFonts w:hAnsi="宋体" w:hint="eastAsia"/>
          <w:szCs w:val="21"/>
        </w:rPr>
      </w:pPr>
      <w:r w:rsidRPr="001E08E3">
        <w:rPr>
          <w:rFonts w:hAnsi="宋体" w:hint="eastAsia"/>
          <w:szCs w:val="21"/>
        </w:rPr>
        <w:t>1)</w:t>
      </w:r>
      <w:r w:rsidRPr="001E08E3">
        <w:rPr>
          <w:rFonts w:hAnsi="宋体" w:hint="eastAsia"/>
          <w:szCs w:val="21"/>
        </w:rPr>
        <w:t>包装要求：</w:t>
      </w:r>
    </w:p>
    <w:p w14:paraId="1746A93F" w14:textId="77777777" w:rsidR="001E08E3" w:rsidRPr="001E08E3" w:rsidRDefault="001E08E3" w:rsidP="001E08E3">
      <w:pPr>
        <w:spacing w:line="276" w:lineRule="auto"/>
        <w:rPr>
          <w:rFonts w:hAnsi="宋体" w:hint="eastAsia"/>
          <w:szCs w:val="21"/>
        </w:rPr>
      </w:pPr>
      <w:r w:rsidRPr="001E08E3">
        <w:rPr>
          <w:rFonts w:hAnsi="宋体" w:hint="eastAsia"/>
          <w:szCs w:val="21"/>
        </w:rPr>
        <w:t>所有设备应进行合理、有效的包装，确保在运输和装卸过程中有效防止受潮、受热、剥落、腐蚀、变形等损坏。</w:t>
      </w:r>
    </w:p>
    <w:p w14:paraId="0CD79C3F" w14:textId="77777777" w:rsidR="001E08E3" w:rsidRPr="001E08E3" w:rsidRDefault="001E08E3" w:rsidP="001E08E3">
      <w:pPr>
        <w:spacing w:line="276" w:lineRule="auto"/>
        <w:rPr>
          <w:rFonts w:hAnsi="宋体" w:hint="eastAsia"/>
          <w:szCs w:val="21"/>
        </w:rPr>
      </w:pPr>
      <w:r w:rsidRPr="001E08E3">
        <w:rPr>
          <w:rFonts w:hAnsi="宋体" w:hint="eastAsia"/>
          <w:szCs w:val="21"/>
        </w:rPr>
        <w:t>包装设计应便于吊装和搬运。</w:t>
      </w:r>
    </w:p>
    <w:p w14:paraId="299583AA" w14:textId="09894BF8" w:rsidR="00D04761" w:rsidRPr="009C0C14" w:rsidRDefault="001E08E3" w:rsidP="005F45D8">
      <w:pPr>
        <w:spacing w:line="276" w:lineRule="auto"/>
        <w:rPr>
          <w:rFonts w:hAnsi="宋体" w:hint="eastAsia"/>
          <w:szCs w:val="21"/>
        </w:rPr>
      </w:pPr>
      <w:r w:rsidRPr="001E08E3">
        <w:rPr>
          <w:rFonts w:hAnsi="宋体" w:hint="eastAsia"/>
          <w:szCs w:val="21"/>
        </w:rPr>
        <w:lastRenderedPageBreak/>
        <w:t>随机供货的零部件、备品备件等散件应采用木箱包装。</w:t>
      </w:r>
    </w:p>
    <w:p w14:paraId="6B51FA36" w14:textId="1CCA8636" w:rsidR="00D04761" w:rsidRPr="009C0C14" w:rsidRDefault="009C0C14" w:rsidP="004B4031">
      <w:pPr>
        <w:spacing w:line="360" w:lineRule="auto"/>
        <w:rPr>
          <w:rFonts w:hAnsi="宋体" w:hint="eastAsia"/>
          <w:szCs w:val="21"/>
        </w:rPr>
      </w:pPr>
      <w:r w:rsidRPr="009C0C14">
        <w:rPr>
          <w:rFonts w:hAnsi="宋体" w:hint="eastAsia"/>
          <w:szCs w:val="21"/>
        </w:rPr>
        <w:t>4.</w:t>
      </w:r>
      <w:r w:rsidRPr="009C0C14">
        <w:rPr>
          <w:rFonts w:hAnsi="宋体" w:hint="eastAsia"/>
          <w:szCs w:val="21"/>
        </w:rPr>
        <w:t>其他要求：因项目现场不满足分段安装，需拆解机组，运送至机房在进行组装；</w:t>
      </w:r>
      <w:r w:rsidRPr="009C0C14">
        <w:rPr>
          <w:rFonts w:hAnsi="宋体" w:hint="eastAsia"/>
          <w:szCs w:val="21"/>
        </w:rPr>
        <w:tab/>
      </w:r>
    </w:p>
    <w:p w14:paraId="55DF70B3" w14:textId="0A1EEBE0"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5F45D8" w:rsidRPr="008C2A57">
        <w:rPr>
          <w:rFonts w:hAnsi="宋体"/>
          <w:szCs w:val="21"/>
        </w:rPr>
        <w:t>20.322</w:t>
      </w:r>
      <w:r w:rsidR="005F45D8" w:rsidRPr="00CF0D4E">
        <w:rPr>
          <w:rFonts w:hAnsi="宋体" w:hint="eastAsia"/>
          <w:szCs w:val="21"/>
        </w:rPr>
        <w:t>万元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7C2E15B2"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5F45D8">
        <w:rPr>
          <w:rFonts w:asciiTheme="minorEastAsia" w:hAnsiTheme="minorEastAsia" w:hint="eastAsia"/>
          <w:szCs w:val="21"/>
        </w:rPr>
        <w:t>2</w:t>
      </w:r>
      <w:r w:rsidR="00936C27" w:rsidRPr="004354CF">
        <w:rPr>
          <w:rFonts w:asciiTheme="minorEastAsia" w:hAnsiTheme="minorEastAsia" w:hint="eastAsia"/>
          <w:szCs w:val="21"/>
        </w:rPr>
        <w:t>年</w:t>
      </w:r>
      <w:r w:rsidR="005F45D8">
        <w:rPr>
          <w:rFonts w:asciiTheme="minorEastAsia" w:hAnsiTheme="minorEastAsia" w:hint="eastAsia"/>
          <w:szCs w:val="21"/>
        </w:rPr>
        <w:t>5</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088B145" w14:textId="32E879D5" w:rsidR="005F45D8" w:rsidRPr="00352473" w:rsidRDefault="005F45D8" w:rsidP="00C85D73">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（5）</w:t>
      </w:r>
      <w:r w:rsidRPr="00CF0D4E">
        <w:rPr>
          <w:rFonts w:hAnsi="宋体" w:hint="eastAsia"/>
          <w:szCs w:val="21"/>
        </w:rPr>
        <w:t>响应人须</w:t>
      </w:r>
      <w:r>
        <w:rPr>
          <w:rFonts w:hAnsi="宋体" w:hint="eastAsia"/>
          <w:szCs w:val="21"/>
        </w:rPr>
        <w:t>为设备原厂或提供原厂授权书，提供相关证明材料。</w:t>
      </w:r>
    </w:p>
    <w:p w14:paraId="7D90188C" w14:textId="115C173C"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5F45D8">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70EABA34"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5F45D8">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A972B5"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5F45D8">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4337FFDB" w:rsidR="00347B37" w:rsidRPr="0092204C" w:rsidRDefault="00A938EF" w:rsidP="0092204C">
      <w:r>
        <w:rPr>
          <w:rFonts w:asciiTheme="minorEastAsia" w:hAnsiTheme="minorEastAsia" w:hint="eastAsia"/>
          <w:szCs w:val="21"/>
        </w:rPr>
        <w:t>（</w:t>
      </w:r>
      <w:r w:rsidR="005F45D8">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4E344F1"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4E2178C"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5F45D8">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restart"/>
            <w:vAlign w:val="center"/>
          </w:tcPr>
          <w:p w14:paraId="4CD085D3" w14:textId="06B586CB" w:rsidR="00B25FAB" w:rsidRPr="00E61FB1" w:rsidRDefault="003063D2"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6D70277B"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7F255704"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22</w:t>
            </w:r>
            <w:r w:rsidRPr="00130FCA">
              <w:rPr>
                <w:rFonts w:asciiTheme="minorEastAsia" w:hAnsiTheme="minorEastAsia" w:cs="微软雅黑" w:hint="eastAsia"/>
                <w:sz w:val="18"/>
                <w:szCs w:val="18"/>
              </w:rPr>
              <w:t>年</w:t>
            </w:r>
            <w:r w:rsidR="005F45D8">
              <w:rPr>
                <w:rFonts w:asciiTheme="minorEastAsia" w:hAnsiTheme="minorEastAsia" w:cs="微软雅黑" w:hint="eastAsia"/>
                <w:sz w:val="18"/>
                <w:szCs w:val="18"/>
              </w:rPr>
              <w:t>5</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77777777"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15CBE1D2"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文件的技术需求响应情况</w:t>
            </w:r>
          </w:p>
        </w:tc>
        <w:tc>
          <w:tcPr>
            <w:tcW w:w="2622" w:type="pct"/>
            <w:vAlign w:val="center"/>
          </w:tcPr>
          <w:p w14:paraId="4B309805" w14:textId="1DB2C357"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w:t>
            </w:r>
            <w:r w:rsidR="00716F3D">
              <w:rPr>
                <w:rFonts w:asciiTheme="minorEastAsia" w:hAnsiTheme="minorEastAsia" w:cs="微软雅黑" w:hint="eastAsia"/>
                <w:sz w:val="18"/>
                <w:szCs w:val="18"/>
              </w:rPr>
              <w:t>响应</w:t>
            </w:r>
            <w:r w:rsidRPr="005A4F33">
              <w:rPr>
                <w:rFonts w:asciiTheme="minorEastAsia" w:hAnsiTheme="minorEastAsia" w:cs="微软雅黑" w:hint="eastAsia"/>
                <w:sz w:val="18"/>
                <w:szCs w:val="18"/>
              </w:rPr>
              <w:t>人对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11A0EB36"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F45D8">
        <w:rPr>
          <w:rFonts w:ascii="宋体" w:eastAsia="宋体" w:hAnsi="宋体" w:cs="Times New Roman" w:hint="eastAsia"/>
          <w:bCs/>
          <w:szCs w:val="21"/>
        </w:rPr>
        <w:t>6</w:t>
      </w:r>
      <w:r w:rsidR="00AC4E06" w:rsidRPr="003B219A">
        <w:rPr>
          <w:rFonts w:ascii="宋体" w:eastAsia="宋体" w:hAnsi="宋体" w:cs="Times New Roman" w:hint="eastAsia"/>
          <w:bCs/>
          <w:szCs w:val="21"/>
        </w:rPr>
        <w:t>月</w:t>
      </w:r>
      <w:r w:rsidR="005F45D8">
        <w:rPr>
          <w:rFonts w:ascii="宋体" w:eastAsia="宋体" w:hAnsi="宋体" w:cs="Times New Roman" w:hint="eastAsia"/>
          <w:bCs/>
          <w:szCs w:val="21"/>
        </w:rPr>
        <w:t>10</w:t>
      </w:r>
      <w:r w:rsidR="001C5047" w:rsidRPr="003B219A">
        <w:rPr>
          <w:rFonts w:ascii="宋体" w:eastAsia="宋体" w:hAnsi="宋体" w:cs="Times New Roman" w:hint="eastAsia"/>
          <w:bCs/>
          <w:szCs w:val="21"/>
        </w:rPr>
        <w:t xml:space="preserve">日 </w:t>
      </w:r>
      <w:r w:rsidR="003063D2">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5F45D8">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3063D2">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F45D8">
        <w:rPr>
          <w:rFonts w:ascii="宋体" w:eastAsia="宋体" w:hAnsi="宋体" w:cs="Times New Roman" w:hint="eastAsia"/>
          <w:bCs/>
          <w:szCs w:val="21"/>
        </w:rPr>
        <w:t>6</w:t>
      </w:r>
      <w:r w:rsidR="003B219A" w:rsidRPr="003B219A">
        <w:rPr>
          <w:rFonts w:ascii="宋体" w:eastAsia="宋体" w:hAnsi="宋体" w:cs="Times New Roman" w:hint="eastAsia"/>
          <w:bCs/>
          <w:szCs w:val="21"/>
        </w:rPr>
        <w:t>月</w:t>
      </w:r>
      <w:r w:rsidR="005F45D8">
        <w:rPr>
          <w:rFonts w:ascii="宋体" w:eastAsia="宋体" w:hAnsi="宋体" w:cs="Times New Roman" w:hint="eastAsia"/>
          <w:bCs/>
          <w:szCs w:val="21"/>
        </w:rPr>
        <w:t>1</w:t>
      </w:r>
      <w:r w:rsidR="003063D2">
        <w:rPr>
          <w:rFonts w:ascii="宋体" w:eastAsia="宋体" w:hAnsi="宋体" w:cs="Times New Roman" w:hint="eastAsia"/>
          <w:bCs/>
          <w:szCs w:val="21"/>
        </w:rPr>
        <w:t>0</w:t>
      </w:r>
      <w:r w:rsidR="00DC0587" w:rsidRPr="003B219A">
        <w:rPr>
          <w:rFonts w:ascii="宋体" w:eastAsia="宋体" w:hAnsi="宋体" w:cs="Times New Roman" w:hint="eastAsia"/>
          <w:bCs/>
          <w:szCs w:val="21"/>
        </w:rPr>
        <w:t xml:space="preserve">日 </w:t>
      </w:r>
      <w:r w:rsidR="005F45D8">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5F45D8">
        <w:rPr>
          <w:rFonts w:ascii="宋体" w:eastAsia="宋体" w:hAnsi="宋体" w:cs="Times New Roman" w:hint="eastAsia"/>
          <w:bCs/>
          <w:szCs w:val="21"/>
        </w:rPr>
        <w:t>8</w:t>
      </w:r>
      <w:r w:rsidR="00DC0587" w:rsidRPr="003B219A">
        <w:rPr>
          <w:rFonts w:ascii="宋体" w:eastAsia="宋体" w:hAnsi="宋体" w:cs="Times New Roman" w:hint="eastAsia"/>
          <w:bCs/>
          <w:szCs w:val="21"/>
        </w:rPr>
        <w:t>:</w:t>
      </w:r>
      <w:r w:rsidR="003063D2">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24742C6B"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02</w:t>
      </w:r>
      <w:r w:rsidR="00341361" w:rsidRPr="003B219A">
        <w:rPr>
          <w:rFonts w:ascii="宋体" w:hAnsi="宋体" w:hint="eastAsia"/>
          <w:bCs/>
          <w:szCs w:val="21"/>
        </w:rPr>
        <w:t>会议室</w:t>
      </w:r>
    </w:p>
    <w:p w14:paraId="4F9BF8CA" w14:textId="37EAB2E4"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F45D8">
        <w:rPr>
          <w:rFonts w:ascii="宋体" w:eastAsia="宋体" w:hAnsi="宋体" w:cs="Times New Roman" w:hint="eastAsia"/>
          <w:bCs/>
          <w:szCs w:val="21"/>
        </w:rPr>
        <w:t>6</w:t>
      </w:r>
      <w:r w:rsidR="003F326D" w:rsidRPr="003B219A">
        <w:rPr>
          <w:rFonts w:ascii="宋体" w:eastAsia="宋体" w:hAnsi="宋体" w:cs="Times New Roman" w:hint="eastAsia"/>
          <w:bCs/>
          <w:szCs w:val="21"/>
        </w:rPr>
        <w:t>月</w:t>
      </w:r>
      <w:r w:rsidR="005F45D8">
        <w:rPr>
          <w:rFonts w:ascii="宋体" w:eastAsia="宋体" w:hAnsi="宋体" w:cs="Times New Roman" w:hint="eastAsia"/>
          <w:bCs/>
          <w:szCs w:val="21"/>
        </w:rPr>
        <w:t>10</w:t>
      </w:r>
      <w:r w:rsidRPr="003B219A">
        <w:rPr>
          <w:rFonts w:ascii="宋体" w:eastAsia="宋体" w:hAnsi="宋体" w:cs="Times New Roman" w:hint="eastAsia"/>
          <w:bCs/>
          <w:szCs w:val="21"/>
        </w:rPr>
        <w:t xml:space="preserve">日 </w:t>
      </w:r>
      <w:r w:rsidR="005F45D8">
        <w:rPr>
          <w:rFonts w:ascii="宋体" w:eastAsia="宋体" w:hAnsi="宋体" w:cs="Times New Roman" w:hint="eastAsia"/>
          <w:bCs/>
          <w:szCs w:val="21"/>
        </w:rPr>
        <w:t>上</w:t>
      </w:r>
      <w:r w:rsidRPr="003B219A">
        <w:rPr>
          <w:rFonts w:ascii="宋体" w:eastAsia="宋体" w:hAnsi="宋体" w:cs="Times New Roman" w:hint="eastAsia"/>
          <w:bCs/>
          <w:szCs w:val="21"/>
        </w:rPr>
        <w:t>午</w:t>
      </w:r>
      <w:r w:rsidR="005F45D8">
        <w:rPr>
          <w:rFonts w:ascii="宋体" w:eastAsia="宋体" w:hAnsi="宋体" w:cs="Times New Roman" w:hint="eastAsia"/>
          <w:bCs/>
          <w:szCs w:val="21"/>
        </w:rPr>
        <w:t>9</w:t>
      </w:r>
      <w:r w:rsidRPr="003B219A">
        <w:rPr>
          <w:rFonts w:ascii="宋体" w:eastAsia="宋体" w:hAnsi="宋体" w:cs="Times New Roman" w:hint="eastAsia"/>
          <w:bCs/>
          <w:szCs w:val="21"/>
        </w:rPr>
        <w:t>:</w:t>
      </w:r>
      <w:r w:rsidR="003063D2">
        <w:rPr>
          <w:rFonts w:ascii="宋体" w:eastAsia="宋体" w:hAnsi="宋体" w:cs="Times New Roman" w:hint="eastAsia"/>
          <w:bCs/>
          <w:szCs w:val="21"/>
        </w:rPr>
        <w:t>00</w:t>
      </w:r>
    </w:p>
    <w:p w14:paraId="458F6FDC" w14:textId="30C69827"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02</w:t>
      </w:r>
      <w:r w:rsidR="00341361" w:rsidRPr="003B219A">
        <w:rPr>
          <w:rFonts w:ascii="宋体" w:hAnsi="宋体" w:hint="eastAsia"/>
          <w:bCs/>
          <w:szCs w:val="21"/>
        </w:rPr>
        <w:t>会议室</w:t>
      </w:r>
    </w:p>
    <w:p w14:paraId="725007D5" w14:textId="1B2B4CAF" w:rsidR="000D6A11" w:rsidRPr="000A2F78" w:rsidRDefault="007A5325" w:rsidP="00B25FAB">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sectPr w:rsidR="000D6A11" w:rsidRPr="000A2F78"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B004" w14:textId="77777777" w:rsidR="00CD37A4" w:rsidRDefault="00CD37A4" w:rsidP="002520F7">
      <w:r>
        <w:separator/>
      </w:r>
    </w:p>
  </w:endnote>
  <w:endnote w:type="continuationSeparator" w:id="0">
    <w:p w14:paraId="149400A3" w14:textId="77777777" w:rsidR="00CD37A4" w:rsidRDefault="00CD37A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0358" w14:textId="77777777" w:rsidR="00CD37A4" w:rsidRDefault="00CD37A4" w:rsidP="002520F7">
      <w:r>
        <w:separator/>
      </w:r>
    </w:p>
  </w:footnote>
  <w:footnote w:type="continuationSeparator" w:id="0">
    <w:p w14:paraId="46E992EB" w14:textId="77777777" w:rsidR="00CD37A4" w:rsidRDefault="00CD37A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03964095">
    <w:abstractNumId w:val="3"/>
  </w:num>
  <w:num w:numId="2" w16cid:durableId="240872601">
    <w:abstractNumId w:val="10"/>
  </w:num>
  <w:num w:numId="3" w16cid:durableId="140850716">
    <w:abstractNumId w:val="2"/>
  </w:num>
  <w:num w:numId="4" w16cid:durableId="658267297">
    <w:abstractNumId w:val="9"/>
  </w:num>
  <w:num w:numId="5" w16cid:durableId="1131170577">
    <w:abstractNumId w:val="0"/>
  </w:num>
  <w:num w:numId="6" w16cid:durableId="819813846">
    <w:abstractNumId w:val="5"/>
  </w:num>
  <w:num w:numId="7" w16cid:durableId="1276864747">
    <w:abstractNumId w:val="8"/>
  </w:num>
  <w:num w:numId="8" w16cid:durableId="194002357">
    <w:abstractNumId w:val="12"/>
  </w:num>
  <w:num w:numId="9" w16cid:durableId="1464226071">
    <w:abstractNumId w:val="6"/>
  </w:num>
  <w:num w:numId="10" w16cid:durableId="1921524178">
    <w:abstractNumId w:val="4"/>
  </w:num>
  <w:num w:numId="11" w16cid:durableId="1881670764">
    <w:abstractNumId w:val="7"/>
  </w:num>
  <w:num w:numId="12" w16cid:durableId="1715495545">
    <w:abstractNumId w:val="1"/>
  </w:num>
  <w:num w:numId="13" w16cid:durableId="174090344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52AA1"/>
    <w:rsid w:val="000752AA"/>
    <w:rsid w:val="00076A61"/>
    <w:rsid w:val="0008330E"/>
    <w:rsid w:val="000865C9"/>
    <w:rsid w:val="0008691D"/>
    <w:rsid w:val="00092E5A"/>
    <w:rsid w:val="00096BC8"/>
    <w:rsid w:val="000A0E54"/>
    <w:rsid w:val="000A187D"/>
    <w:rsid w:val="000A2F78"/>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1BE5"/>
    <w:rsid w:val="00197556"/>
    <w:rsid w:val="001A72BF"/>
    <w:rsid w:val="001C5047"/>
    <w:rsid w:val="001C5DBB"/>
    <w:rsid w:val="001D3385"/>
    <w:rsid w:val="001D4603"/>
    <w:rsid w:val="001D5080"/>
    <w:rsid w:val="001E08E3"/>
    <w:rsid w:val="001E13B4"/>
    <w:rsid w:val="001E2164"/>
    <w:rsid w:val="001E3D00"/>
    <w:rsid w:val="00203E58"/>
    <w:rsid w:val="00207260"/>
    <w:rsid w:val="002116AA"/>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063D2"/>
    <w:rsid w:val="003128CC"/>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C4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451C8"/>
    <w:rsid w:val="00451E1E"/>
    <w:rsid w:val="00457E43"/>
    <w:rsid w:val="00460A99"/>
    <w:rsid w:val="004627A5"/>
    <w:rsid w:val="00463922"/>
    <w:rsid w:val="00467BA9"/>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25A40"/>
    <w:rsid w:val="00532482"/>
    <w:rsid w:val="00535978"/>
    <w:rsid w:val="00536AF5"/>
    <w:rsid w:val="00543EB6"/>
    <w:rsid w:val="0055093F"/>
    <w:rsid w:val="005522F5"/>
    <w:rsid w:val="00574743"/>
    <w:rsid w:val="0059571B"/>
    <w:rsid w:val="005972E3"/>
    <w:rsid w:val="005A3F67"/>
    <w:rsid w:val="005A49EF"/>
    <w:rsid w:val="005A6633"/>
    <w:rsid w:val="005A7BA7"/>
    <w:rsid w:val="005C42E9"/>
    <w:rsid w:val="005E03F2"/>
    <w:rsid w:val="005E04ED"/>
    <w:rsid w:val="005E05AE"/>
    <w:rsid w:val="005E3093"/>
    <w:rsid w:val="005F45D8"/>
    <w:rsid w:val="005F5A0F"/>
    <w:rsid w:val="0060000A"/>
    <w:rsid w:val="006031A0"/>
    <w:rsid w:val="006158E7"/>
    <w:rsid w:val="00620C58"/>
    <w:rsid w:val="00624D76"/>
    <w:rsid w:val="00627140"/>
    <w:rsid w:val="00631622"/>
    <w:rsid w:val="006352A2"/>
    <w:rsid w:val="00656A4B"/>
    <w:rsid w:val="0067026C"/>
    <w:rsid w:val="00670DAA"/>
    <w:rsid w:val="00680300"/>
    <w:rsid w:val="00684F21"/>
    <w:rsid w:val="00686BA2"/>
    <w:rsid w:val="006908A0"/>
    <w:rsid w:val="00691325"/>
    <w:rsid w:val="006A283D"/>
    <w:rsid w:val="006A5F6C"/>
    <w:rsid w:val="006B6F8D"/>
    <w:rsid w:val="006B7C93"/>
    <w:rsid w:val="006C0A8A"/>
    <w:rsid w:val="006C1852"/>
    <w:rsid w:val="006C603D"/>
    <w:rsid w:val="006D12F3"/>
    <w:rsid w:val="006E4752"/>
    <w:rsid w:val="006E60B1"/>
    <w:rsid w:val="006F0334"/>
    <w:rsid w:val="007049A2"/>
    <w:rsid w:val="00707203"/>
    <w:rsid w:val="0071127E"/>
    <w:rsid w:val="00716F3D"/>
    <w:rsid w:val="007205FC"/>
    <w:rsid w:val="00721F14"/>
    <w:rsid w:val="0073016E"/>
    <w:rsid w:val="007365D5"/>
    <w:rsid w:val="00742A25"/>
    <w:rsid w:val="00742C56"/>
    <w:rsid w:val="0074593A"/>
    <w:rsid w:val="00757497"/>
    <w:rsid w:val="0076058F"/>
    <w:rsid w:val="00760EFF"/>
    <w:rsid w:val="00763858"/>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37651"/>
    <w:rsid w:val="0084489B"/>
    <w:rsid w:val="00845F31"/>
    <w:rsid w:val="00846962"/>
    <w:rsid w:val="00850B0F"/>
    <w:rsid w:val="00855A9D"/>
    <w:rsid w:val="00882649"/>
    <w:rsid w:val="00895461"/>
    <w:rsid w:val="008A11A7"/>
    <w:rsid w:val="008B1C9E"/>
    <w:rsid w:val="008B785C"/>
    <w:rsid w:val="008C2A57"/>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0C58"/>
    <w:rsid w:val="00943730"/>
    <w:rsid w:val="009445D5"/>
    <w:rsid w:val="009511A3"/>
    <w:rsid w:val="009513BD"/>
    <w:rsid w:val="00951E05"/>
    <w:rsid w:val="00964408"/>
    <w:rsid w:val="009662D0"/>
    <w:rsid w:val="00997C0A"/>
    <w:rsid w:val="009A2669"/>
    <w:rsid w:val="009A68E2"/>
    <w:rsid w:val="009B2026"/>
    <w:rsid w:val="009B2C63"/>
    <w:rsid w:val="009B5253"/>
    <w:rsid w:val="009C0C14"/>
    <w:rsid w:val="009C281D"/>
    <w:rsid w:val="009D4619"/>
    <w:rsid w:val="009E3445"/>
    <w:rsid w:val="009E71D5"/>
    <w:rsid w:val="009F6643"/>
    <w:rsid w:val="009F68EF"/>
    <w:rsid w:val="00A00FF9"/>
    <w:rsid w:val="00A01676"/>
    <w:rsid w:val="00A25C74"/>
    <w:rsid w:val="00A26A78"/>
    <w:rsid w:val="00A32DD0"/>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8DC"/>
    <w:rsid w:val="00B42119"/>
    <w:rsid w:val="00B50F12"/>
    <w:rsid w:val="00B919A1"/>
    <w:rsid w:val="00BA2F64"/>
    <w:rsid w:val="00BB168F"/>
    <w:rsid w:val="00BB2B86"/>
    <w:rsid w:val="00BB6776"/>
    <w:rsid w:val="00BB7E06"/>
    <w:rsid w:val="00BE4354"/>
    <w:rsid w:val="00BF4A74"/>
    <w:rsid w:val="00BF695C"/>
    <w:rsid w:val="00C028A5"/>
    <w:rsid w:val="00C04C9E"/>
    <w:rsid w:val="00C05EAC"/>
    <w:rsid w:val="00C2384C"/>
    <w:rsid w:val="00C35962"/>
    <w:rsid w:val="00C4505F"/>
    <w:rsid w:val="00C6352B"/>
    <w:rsid w:val="00C66929"/>
    <w:rsid w:val="00C85D73"/>
    <w:rsid w:val="00C90A49"/>
    <w:rsid w:val="00C92019"/>
    <w:rsid w:val="00CB0974"/>
    <w:rsid w:val="00CC1F90"/>
    <w:rsid w:val="00CC3B5C"/>
    <w:rsid w:val="00CC7C1E"/>
    <w:rsid w:val="00CD37A4"/>
    <w:rsid w:val="00CE5FF6"/>
    <w:rsid w:val="00CF0D4E"/>
    <w:rsid w:val="00CF3EE9"/>
    <w:rsid w:val="00CF59A5"/>
    <w:rsid w:val="00CF6D7E"/>
    <w:rsid w:val="00D006D0"/>
    <w:rsid w:val="00D04761"/>
    <w:rsid w:val="00D16F30"/>
    <w:rsid w:val="00D21058"/>
    <w:rsid w:val="00D267A7"/>
    <w:rsid w:val="00D300E9"/>
    <w:rsid w:val="00D37EFF"/>
    <w:rsid w:val="00D54F9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26C3"/>
    <w:rsid w:val="00E97033"/>
    <w:rsid w:val="00EA1001"/>
    <w:rsid w:val="00EA3C3F"/>
    <w:rsid w:val="00EB1195"/>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39779023">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5</Pages>
  <Words>657</Words>
  <Characters>3747</Characters>
  <Application>Microsoft Office Word</Application>
  <DocSecurity>0</DocSecurity>
  <Lines>31</Lines>
  <Paragraphs>8</Paragraphs>
  <ScaleCrop>false</ScaleCrop>
  <Company>Microsoft</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21</cp:revision>
  <cp:lastPrinted>2022-08-26T04:16:00Z</cp:lastPrinted>
  <dcterms:created xsi:type="dcterms:W3CDTF">2024-08-21T10:45:00Z</dcterms:created>
  <dcterms:modified xsi:type="dcterms:W3CDTF">2025-05-30T07:50:00Z</dcterms:modified>
</cp:coreProperties>
</file>