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DD49C" w14:textId="77777777" w:rsidR="00192459" w:rsidRDefault="00192459" w:rsidP="00192459">
      <w:pPr>
        <w:spacing w:line="560" w:lineRule="exact"/>
        <w:ind w:leftChars="134" w:left="564" w:hangingChars="101" w:hanging="283"/>
        <w:jc w:val="center"/>
        <w:rPr>
          <w:rFonts w:asciiTheme="minorEastAsia" w:hAnsiTheme="minorEastAsia" w:hint="eastAsia"/>
          <w:sz w:val="28"/>
          <w:szCs w:val="28"/>
        </w:rPr>
      </w:pPr>
      <w:r w:rsidRPr="00FC6268">
        <w:rPr>
          <w:rFonts w:asciiTheme="minorEastAsia" w:hAnsiTheme="minorEastAsia" w:hint="eastAsia"/>
          <w:sz w:val="28"/>
          <w:szCs w:val="28"/>
        </w:rPr>
        <w:t>北京大学人民医院</w:t>
      </w:r>
      <w:r w:rsidRPr="009B59FF">
        <w:rPr>
          <w:rFonts w:asciiTheme="minorEastAsia" w:hAnsiTheme="minorEastAsia" w:hint="eastAsia"/>
          <w:sz w:val="28"/>
          <w:szCs w:val="28"/>
        </w:rPr>
        <w:t>通州院区软膜</w:t>
      </w:r>
      <w:proofErr w:type="gramStart"/>
      <w:r w:rsidRPr="009B59FF">
        <w:rPr>
          <w:rFonts w:asciiTheme="minorEastAsia" w:hAnsiTheme="minorEastAsia" w:hint="eastAsia"/>
          <w:sz w:val="28"/>
          <w:szCs w:val="28"/>
        </w:rPr>
        <w:t>灯改造</w:t>
      </w:r>
      <w:proofErr w:type="gramEnd"/>
      <w:r w:rsidRPr="009B59FF">
        <w:rPr>
          <w:rFonts w:asciiTheme="minorEastAsia" w:hAnsiTheme="minorEastAsia" w:hint="eastAsia"/>
          <w:sz w:val="28"/>
          <w:szCs w:val="28"/>
        </w:rPr>
        <w:t>项目</w:t>
      </w:r>
      <w:r>
        <w:rPr>
          <w:rFonts w:asciiTheme="minorEastAsia" w:hAnsiTheme="minorEastAsia" w:hint="eastAsia"/>
          <w:sz w:val="28"/>
          <w:szCs w:val="28"/>
        </w:rPr>
        <w:t>（二次）</w:t>
      </w:r>
    </w:p>
    <w:p w14:paraId="1ECFAC2F" w14:textId="6A064CA9" w:rsidR="00192459" w:rsidRDefault="00192459" w:rsidP="00192459">
      <w:pPr>
        <w:spacing w:line="560" w:lineRule="exact"/>
        <w:ind w:leftChars="134" w:left="564" w:hangingChars="101" w:hanging="283"/>
        <w:jc w:val="center"/>
        <w:rPr>
          <w:rFonts w:asciiTheme="minorEastAsia" w:hAnsiTheme="minorEastAsia" w:hint="eastAsia"/>
          <w:szCs w:val="21"/>
        </w:rPr>
      </w:pPr>
      <w:r w:rsidRPr="00FC6268">
        <w:rPr>
          <w:rFonts w:asciiTheme="minorEastAsia" w:hAnsiTheme="minorEastAsia" w:hint="eastAsia"/>
          <w:sz w:val="28"/>
          <w:szCs w:val="28"/>
        </w:rPr>
        <w:t>院内</w:t>
      </w:r>
      <w:r>
        <w:rPr>
          <w:rFonts w:asciiTheme="minorEastAsia" w:hAnsiTheme="minorEastAsia" w:hint="eastAsia"/>
          <w:sz w:val="28"/>
          <w:szCs w:val="28"/>
        </w:rPr>
        <w:t>比选</w:t>
      </w:r>
      <w:r w:rsidR="00E9554D">
        <w:rPr>
          <w:rFonts w:asciiTheme="minorEastAsia" w:hAnsiTheme="minorEastAsia" w:hint="eastAsia"/>
          <w:sz w:val="28"/>
          <w:szCs w:val="28"/>
        </w:rPr>
        <w:t>变更</w:t>
      </w:r>
      <w:r>
        <w:rPr>
          <w:rFonts w:asciiTheme="minorEastAsia" w:hAnsiTheme="minorEastAsia" w:hint="eastAsia"/>
          <w:sz w:val="28"/>
          <w:szCs w:val="28"/>
        </w:rPr>
        <w:t>公告</w:t>
      </w:r>
    </w:p>
    <w:p w14:paraId="686780F7" w14:textId="101C0A9C" w:rsidR="00192459" w:rsidRPr="00E9554D" w:rsidRDefault="00192459" w:rsidP="00192459">
      <w:pPr>
        <w:spacing w:line="560" w:lineRule="exact"/>
        <w:ind w:leftChars="134" w:left="493" w:hangingChars="101" w:hanging="212"/>
        <w:rPr>
          <w:rFonts w:asciiTheme="minorEastAsia" w:hAnsiTheme="minorEastAsia" w:cs="Times New Roman" w:hint="eastAsia"/>
          <w:bCs/>
          <w:szCs w:val="21"/>
        </w:rPr>
      </w:pPr>
      <w:r w:rsidRPr="00E9554D">
        <w:rPr>
          <w:rFonts w:asciiTheme="minorEastAsia" w:hAnsiTheme="minorEastAsia" w:cs="Times New Roman" w:hint="eastAsia"/>
          <w:bCs/>
          <w:szCs w:val="21"/>
        </w:rPr>
        <w:t>项目名称：北京大学人民医院通州院区软膜</w:t>
      </w:r>
      <w:proofErr w:type="gramStart"/>
      <w:r w:rsidRPr="00E9554D">
        <w:rPr>
          <w:rFonts w:asciiTheme="minorEastAsia" w:hAnsiTheme="minorEastAsia" w:cs="Times New Roman" w:hint="eastAsia"/>
          <w:bCs/>
          <w:szCs w:val="21"/>
        </w:rPr>
        <w:t>灯改造</w:t>
      </w:r>
      <w:proofErr w:type="gramEnd"/>
      <w:r w:rsidRPr="00E9554D">
        <w:rPr>
          <w:rFonts w:asciiTheme="minorEastAsia" w:hAnsiTheme="minorEastAsia" w:cs="Times New Roman" w:hint="eastAsia"/>
          <w:bCs/>
          <w:szCs w:val="21"/>
        </w:rPr>
        <w:t>项目（二次）</w:t>
      </w:r>
    </w:p>
    <w:p w14:paraId="65CB6B0E" w14:textId="77777777" w:rsidR="00192459" w:rsidRPr="00E9554D" w:rsidRDefault="00192459" w:rsidP="00192459">
      <w:pPr>
        <w:spacing w:line="560" w:lineRule="exact"/>
        <w:ind w:leftChars="134" w:left="493" w:hangingChars="101" w:hanging="212"/>
        <w:rPr>
          <w:rFonts w:asciiTheme="minorEastAsia" w:hAnsiTheme="minorEastAsia" w:cs="Times New Roman" w:hint="eastAsia"/>
          <w:bCs/>
          <w:szCs w:val="21"/>
        </w:rPr>
      </w:pPr>
      <w:r w:rsidRPr="00E9554D">
        <w:rPr>
          <w:rFonts w:asciiTheme="minorEastAsia" w:hAnsiTheme="minorEastAsia" w:cs="Times New Roman" w:hint="eastAsia"/>
          <w:bCs/>
          <w:szCs w:val="21"/>
        </w:rPr>
        <w:t>项目地点：北京大学人民医院西直门院区</w:t>
      </w:r>
    </w:p>
    <w:p w14:paraId="47D6E46F" w14:textId="77777777" w:rsidR="00192459" w:rsidRPr="00E9554D" w:rsidRDefault="00192459" w:rsidP="00192459">
      <w:pPr>
        <w:pStyle w:val="af2"/>
        <w:spacing w:line="360" w:lineRule="auto"/>
        <w:ind w:firstLineChars="135" w:firstLine="283"/>
        <w:rPr>
          <w:rFonts w:asciiTheme="minorEastAsia" w:eastAsiaTheme="minorEastAsia" w:hAnsiTheme="minorEastAsia"/>
          <w:bCs/>
          <w:szCs w:val="21"/>
        </w:rPr>
      </w:pPr>
      <w:r w:rsidRPr="00E9554D">
        <w:rPr>
          <w:rFonts w:asciiTheme="minorEastAsia" w:eastAsiaTheme="minorEastAsia" w:hAnsiTheme="minorEastAsia" w:hint="eastAsia"/>
          <w:bCs/>
          <w:szCs w:val="21"/>
        </w:rPr>
        <w:t>项目概况：</w:t>
      </w:r>
      <w:proofErr w:type="gramStart"/>
      <w:r w:rsidRPr="00E9554D">
        <w:rPr>
          <w:rFonts w:asciiTheme="minorEastAsia" w:eastAsiaTheme="minorEastAsia" w:hAnsiTheme="minorEastAsia" w:hint="eastAsia"/>
          <w:bCs/>
          <w:szCs w:val="21"/>
        </w:rPr>
        <w:t>鉴于院</w:t>
      </w:r>
      <w:proofErr w:type="gramEnd"/>
      <w:r w:rsidRPr="00E9554D">
        <w:rPr>
          <w:rFonts w:asciiTheme="minorEastAsia" w:eastAsiaTheme="minorEastAsia" w:hAnsiTheme="minorEastAsia" w:hint="eastAsia"/>
          <w:bCs/>
          <w:szCs w:val="21"/>
        </w:rPr>
        <w:t>区部分灯具存在老化、短路等故障隐患，且现有软膜材质不符合阻燃要求，存在一定的安全风险。为确保安全运行，决定对院区所有软膜、灯具及其固定盖板进行统一更换，以最大限度保障院区环境安全。</w:t>
      </w:r>
    </w:p>
    <w:p w14:paraId="6483F14C" w14:textId="1FDD864C" w:rsidR="00E9554D" w:rsidRDefault="00E9554D" w:rsidP="00192459">
      <w:pPr>
        <w:widowControl/>
        <w:spacing w:line="360" w:lineRule="exact"/>
        <w:ind w:leftChars="-2" w:left="-4" w:firstLineChars="137" w:firstLine="288"/>
        <w:jc w:val="left"/>
        <w:rPr>
          <w:rFonts w:asciiTheme="minorEastAsia" w:hAnsiTheme="minorEastAsia" w:cs="Times New Roman"/>
          <w:bCs/>
          <w:szCs w:val="21"/>
        </w:rPr>
      </w:pPr>
      <w:r>
        <w:rPr>
          <w:rFonts w:asciiTheme="minorEastAsia" w:hAnsiTheme="minorEastAsia" w:cs="Times New Roman" w:hint="eastAsia"/>
          <w:bCs/>
          <w:szCs w:val="21"/>
        </w:rPr>
        <w:t>变更内容：采购控制价由“</w:t>
      </w:r>
      <w:r w:rsidRPr="00E9554D">
        <w:rPr>
          <w:rFonts w:asciiTheme="minorEastAsia" w:hAnsiTheme="minorEastAsia" w:cs="Times New Roman" w:hint="eastAsia"/>
          <w:bCs/>
          <w:szCs w:val="21"/>
        </w:rPr>
        <w:t>398,890.76</w:t>
      </w:r>
      <w:r>
        <w:rPr>
          <w:rFonts w:asciiTheme="minorEastAsia" w:hAnsiTheme="minorEastAsia" w:cs="Times New Roman" w:hint="eastAsia"/>
          <w:bCs/>
          <w:szCs w:val="21"/>
        </w:rPr>
        <w:t>元”变更为“</w:t>
      </w:r>
      <w:r w:rsidRPr="00E9554D">
        <w:rPr>
          <w:rFonts w:asciiTheme="minorEastAsia" w:hAnsiTheme="minorEastAsia" w:cs="Times New Roman" w:hint="eastAsia"/>
          <w:bCs/>
          <w:szCs w:val="21"/>
        </w:rPr>
        <w:t>389,516.2</w:t>
      </w:r>
      <w:r>
        <w:rPr>
          <w:rFonts w:asciiTheme="minorEastAsia" w:hAnsiTheme="minorEastAsia" w:cs="Times New Roman" w:hint="eastAsia"/>
          <w:bCs/>
          <w:szCs w:val="21"/>
        </w:rPr>
        <w:t>9元”其他内容以原公告为准。</w:t>
      </w:r>
    </w:p>
    <w:p w14:paraId="2F9DD3F8" w14:textId="413334F8" w:rsidR="00192459" w:rsidRPr="00A0202A" w:rsidRDefault="00192459" w:rsidP="00192459">
      <w:pPr>
        <w:widowControl/>
        <w:spacing w:line="360" w:lineRule="exact"/>
        <w:ind w:leftChars="-2" w:left="-4" w:firstLineChars="137" w:firstLine="288"/>
        <w:jc w:val="left"/>
        <w:rPr>
          <w:rFonts w:asciiTheme="minorEastAsia" w:hAnsiTheme="minorEastAsia" w:cs="Times New Roman" w:hint="eastAsia"/>
          <w:bCs/>
          <w:szCs w:val="21"/>
        </w:rPr>
      </w:pPr>
      <w:r w:rsidRPr="00A0202A">
        <w:rPr>
          <w:rFonts w:asciiTheme="minorEastAsia" w:hAnsiTheme="minorEastAsia" w:cs="Times New Roman" w:hint="eastAsia"/>
          <w:bCs/>
          <w:szCs w:val="21"/>
        </w:rPr>
        <w:t>报名方式：</w:t>
      </w:r>
      <w:r>
        <w:rPr>
          <w:rFonts w:asciiTheme="minorEastAsia" w:hAnsiTheme="minorEastAsia" w:cs="Times New Roman" w:hint="eastAsia"/>
          <w:bCs/>
          <w:szCs w:val="21"/>
        </w:rPr>
        <w:t>响应</w:t>
      </w:r>
      <w:r w:rsidRPr="00A0202A">
        <w:rPr>
          <w:rFonts w:asciiTheme="minorEastAsia" w:hAnsiTheme="minorEastAsia" w:cs="Times New Roman" w:hint="eastAsia"/>
          <w:bCs/>
          <w:szCs w:val="21"/>
        </w:rPr>
        <w:t>人请将上述需提供的所有材料复印件加盖公章，以扫描件的形式发送到以下邮箱：rmyyzcbm@163.com。</w:t>
      </w:r>
    </w:p>
    <w:p w14:paraId="54D9A29D" w14:textId="77777777" w:rsidR="00192459" w:rsidRPr="00A0202A" w:rsidRDefault="00192459" w:rsidP="00192459">
      <w:pPr>
        <w:widowControl/>
        <w:spacing w:line="360" w:lineRule="exact"/>
        <w:ind w:leftChars="-2" w:left="-4" w:firstLineChars="137" w:firstLine="288"/>
        <w:jc w:val="left"/>
        <w:rPr>
          <w:rFonts w:asciiTheme="minorEastAsia" w:hAnsiTheme="minorEastAsia" w:cs="Times New Roman" w:hint="eastAsia"/>
          <w:bCs/>
          <w:szCs w:val="21"/>
        </w:rPr>
      </w:pPr>
      <w:r w:rsidRPr="00A0202A">
        <w:rPr>
          <w:rFonts w:asciiTheme="minorEastAsia" w:hAnsiTheme="minorEastAsia" w:cs="Times New Roman" w:hint="eastAsia"/>
          <w:bCs/>
          <w:szCs w:val="21"/>
        </w:rPr>
        <w:t>邮件命名方式：公司名称+北京大学人民医院</w:t>
      </w:r>
      <w:r w:rsidRPr="00286F13">
        <w:rPr>
          <w:rFonts w:asciiTheme="minorEastAsia" w:hAnsiTheme="minorEastAsia" w:cs="Times New Roman" w:hint="eastAsia"/>
          <w:bCs/>
          <w:szCs w:val="21"/>
          <w:u w:val="single"/>
        </w:rPr>
        <w:t xml:space="preserve"> </w:t>
      </w:r>
      <w:r w:rsidRPr="00000A89">
        <w:rPr>
          <w:rFonts w:asciiTheme="minorEastAsia" w:hAnsiTheme="minorEastAsia" w:hint="eastAsia"/>
          <w:szCs w:val="21"/>
          <w:u w:val="single"/>
        </w:rPr>
        <w:t>通州院区软膜</w:t>
      </w:r>
      <w:proofErr w:type="gramStart"/>
      <w:r w:rsidRPr="00000A89">
        <w:rPr>
          <w:rFonts w:asciiTheme="minorEastAsia" w:hAnsiTheme="minorEastAsia" w:hint="eastAsia"/>
          <w:szCs w:val="21"/>
          <w:u w:val="single"/>
        </w:rPr>
        <w:t>灯改造</w:t>
      </w:r>
      <w:proofErr w:type="gramEnd"/>
      <w:r w:rsidRPr="00000A89">
        <w:rPr>
          <w:rFonts w:asciiTheme="minorEastAsia" w:hAnsiTheme="minorEastAsia" w:hint="eastAsia"/>
          <w:szCs w:val="21"/>
          <w:u w:val="single"/>
        </w:rPr>
        <w:t>项目（二次）</w:t>
      </w:r>
      <w:r w:rsidRPr="00286F13">
        <w:rPr>
          <w:rFonts w:asciiTheme="minorEastAsia" w:hAnsiTheme="minorEastAsia" w:cs="Times New Roman" w:hint="eastAsia"/>
          <w:bCs/>
          <w:szCs w:val="21"/>
          <w:u w:val="single"/>
        </w:rPr>
        <w:t xml:space="preserve"> </w:t>
      </w:r>
      <w:r w:rsidRPr="00A0202A">
        <w:rPr>
          <w:rFonts w:asciiTheme="minorEastAsia" w:hAnsiTheme="minorEastAsia" w:cs="Times New Roman" w:hint="eastAsia"/>
          <w:bCs/>
          <w:szCs w:val="21"/>
        </w:rPr>
        <w:t>材料。</w:t>
      </w:r>
    </w:p>
    <w:p w14:paraId="3C4052DA" w14:textId="77777777" w:rsidR="00192459" w:rsidRPr="00A0202A" w:rsidRDefault="00192459" w:rsidP="00192459">
      <w:pPr>
        <w:widowControl/>
        <w:spacing w:line="360" w:lineRule="exact"/>
        <w:ind w:leftChars="-2" w:left="-4" w:firstLineChars="137" w:firstLine="288"/>
        <w:jc w:val="left"/>
        <w:rPr>
          <w:rFonts w:asciiTheme="minorEastAsia" w:hAnsiTheme="minorEastAsia" w:cs="Times New Roman" w:hint="eastAsia"/>
          <w:bCs/>
          <w:szCs w:val="21"/>
        </w:rPr>
      </w:pPr>
      <w:r w:rsidRPr="00A0202A">
        <w:rPr>
          <w:rFonts w:asciiTheme="minorEastAsia" w:hAnsiTheme="minorEastAsia" w:cs="Times New Roman" w:hint="eastAsia"/>
          <w:bCs/>
          <w:szCs w:val="21"/>
        </w:rPr>
        <w:t>邮件内需注明经办人姓名、联系方式、邮箱。</w:t>
      </w:r>
    </w:p>
    <w:p w14:paraId="0AB74BAB" w14:textId="77777777" w:rsidR="00192459" w:rsidRPr="00A0202A" w:rsidRDefault="00192459" w:rsidP="00192459">
      <w:pPr>
        <w:widowControl/>
        <w:spacing w:line="360" w:lineRule="exact"/>
        <w:ind w:leftChars="-2" w:left="-4" w:firstLineChars="137" w:firstLine="288"/>
        <w:jc w:val="left"/>
        <w:rPr>
          <w:rFonts w:asciiTheme="minorEastAsia" w:hAnsiTheme="minorEastAsia" w:cs="Times New Roman" w:hint="eastAsia"/>
          <w:bCs/>
          <w:szCs w:val="21"/>
        </w:rPr>
      </w:pPr>
      <w:r>
        <w:rPr>
          <w:rFonts w:asciiTheme="minorEastAsia" w:hAnsiTheme="minorEastAsia" w:cs="Times New Roman" w:hint="eastAsia"/>
          <w:bCs/>
          <w:szCs w:val="21"/>
        </w:rPr>
        <w:t>9</w:t>
      </w:r>
      <w:r w:rsidRPr="00A0202A">
        <w:rPr>
          <w:rFonts w:asciiTheme="minorEastAsia" w:hAnsiTheme="minorEastAsia" w:cs="Times New Roman" w:hint="eastAsia"/>
          <w:bCs/>
          <w:szCs w:val="21"/>
        </w:rPr>
        <w:t>报名时间：</w:t>
      </w:r>
      <w:r>
        <w:rPr>
          <w:rFonts w:asciiTheme="minorEastAsia" w:hAnsiTheme="minorEastAsia" w:cs="Times New Roman" w:hint="eastAsia"/>
          <w:bCs/>
          <w:szCs w:val="21"/>
        </w:rPr>
        <w:t>2025</w:t>
      </w:r>
      <w:r w:rsidRPr="00A0202A">
        <w:rPr>
          <w:rFonts w:asciiTheme="minorEastAsia" w:hAnsiTheme="minorEastAsia" w:cs="Times New Roman" w:hint="eastAsia"/>
          <w:bCs/>
          <w:szCs w:val="21"/>
        </w:rPr>
        <w:t>年</w:t>
      </w:r>
      <w:r>
        <w:rPr>
          <w:rFonts w:asciiTheme="minorEastAsia" w:hAnsiTheme="minorEastAsia" w:cs="Times New Roman" w:hint="eastAsia"/>
          <w:bCs/>
          <w:szCs w:val="21"/>
        </w:rPr>
        <w:t>10</w:t>
      </w:r>
      <w:r w:rsidRPr="00A0202A">
        <w:rPr>
          <w:rFonts w:asciiTheme="minorEastAsia" w:hAnsiTheme="minorEastAsia" w:cs="Times New Roman" w:hint="eastAsia"/>
          <w:bCs/>
          <w:szCs w:val="21"/>
        </w:rPr>
        <w:t>月</w:t>
      </w:r>
      <w:r>
        <w:rPr>
          <w:rFonts w:asciiTheme="minorEastAsia" w:hAnsiTheme="minorEastAsia" w:cs="Times New Roman" w:hint="eastAsia"/>
          <w:bCs/>
          <w:szCs w:val="21"/>
        </w:rPr>
        <w:t>13</w:t>
      </w:r>
      <w:r w:rsidRPr="00A0202A">
        <w:rPr>
          <w:rFonts w:asciiTheme="minorEastAsia" w:hAnsiTheme="minorEastAsia" w:cs="Times New Roman" w:hint="eastAsia"/>
          <w:bCs/>
          <w:szCs w:val="21"/>
        </w:rPr>
        <w:t>日9:00——202</w:t>
      </w:r>
      <w:r>
        <w:rPr>
          <w:rFonts w:asciiTheme="minorEastAsia" w:hAnsiTheme="minorEastAsia" w:cs="Times New Roman" w:hint="eastAsia"/>
          <w:bCs/>
          <w:szCs w:val="21"/>
        </w:rPr>
        <w:t>5</w:t>
      </w:r>
      <w:r w:rsidRPr="00A0202A">
        <w:rPr>
          <w:rFonts w:asciiTheme="minorEastAsia" w:hAnsiTheme="minorEastAsia" w:cs="Times New Roman" w:hint="eastAsia"/>
          <w:bCs/>
          <w:szCs w:val="21"/>
        </w:rPr>
        <w:t>年</w:t>
      </w:r>
      <w:r>
        <w:rPr>
          <w:rFonts w:asciiTheme="minorEastAsia" w:hAnsiTheme="minorEastAsia" w:cs="Times New Roman" w:hint="eastAsia"/>
          <w:bCs/>
          <w:szCs w:val="21"/>
        </w:rPr>
        <w:t>10</w:t>
      </w:r>
      <w:r w:rsidRPr="00A0202A">
        <w:rPr>
          <w:rFonts w:asciiTheme="minorEastAsia" w:hAnsiTheme="minorEastAsia" w:cs="Times New Roman" w:hint="eastAsia"/>
          <w:bCs/>
          <w:szCs w:val="21"/>
        </w:rPr>
        <w:t>月</w:t>
      </w:r>
      <w:r>
        <w:rPr>
          <w:rFonts w:asciiTheme="minorEastAsia" w:hAnsiTheme="minorEastAsia" w:cs="Times New Roman" w:hint="eastAsia"/>
          <w:bCs/>
          <w:szCs w:val="21"/>
        </w:rPr>
        <w:t>17</w:t>
      </w:r>
      <w:r w:rsidRPr="00A0202A">
        <w:rPr>
          <w:rFonts w:asciiTheme="minorEastAsia" w:hAnsiTheme="minorEastAsia" w:cs="Times New Roman" w:hint="eastAsia"/>
          <w:bCs/>
          <w:szCs w:val="21"/>
        </w:rPr>
        <w:t>日16:30</w:t>
      </w:r>
    </w:p>
    <w:p w14:paraId="34DE83C3" w14:textId="77777777" w:rsidR="00192459" w:rsidRPr="00A0202A" w:rsidRDefault="00192459" w:rsidP="00192459">
      <w:pPr>
        <w:widowControl/>
        <w:spacing w:line="360" w:lineRule="exact"/>
        <w:ind w:leftChars="-2" w:left="-4" w:firstLineChars="137" w:firstLine="288"/>
        <w:jc w:val="left"/>
        <w:rPr>
          <w:rFonts w:asciiTheme="minorEastAsia" w:hAnsiTheme="minorEastAsia" w:cs="Times New Roman" w:hint="eastAsia"/>
          <w:bCs/>
          <w:szCs w:val="21"/>
        </w:rPr>
      </w:pPr>
      <w:r>
        <w:rPr>
          <w:rFonts w:asciiTheme="minorEastAsia" w:hAnsiTheme="minorEastAsia" w:cs="Times New Roman" w:hint="eastAsia"/>
          <w:bCs/>
          <w:szCs w:val="21"/>
        </w:rPr>
        <w:t>10</w:t>
      </w:r>
      <w:r w:rsidRPr="00A0202A">
        <w:rPr>
          <w:rFonts w:asciiTheme="minorEastAsia" w:hAnsiTheme="minorEastAsia" w:cs="Times New Roman" w:hint="eastAsia"/>
          <w:bCs/>
          <w:szCs w:val="21"/>
        </w:rPr>
        <w:t>如有疑问请联系： 88325859苗老师</w:t>
      </w:r>
    </w:p>
    <w:p w14:paraId="5771A2DC" w14:textId="77777777" w:rsidR="00192459" w:rsidRPr="00A0202A" w:rsidRDefault="00192459" w:rsidP="00192459">
      <w:pPr>
        <w:widowControl/>
        <w:spacing w:line="360" w:lineRule="exact"/>
        <w:ind w:leftChars="-2" w:left="-4" w:firstLineChars="137" w:firstLine="288"/>
        <w:jc w:val="left"/>
        <w:rPr>
          <w:rFonts w:asciiTheme="minorEastAsia" w:hAnsiTheme="minorEastAsia" w:cs="Times New Roman" w:hint="eastAsia"/>
          <w:bCs/>
          <w:szCs w:val="21"/>
        </w:rPr>
      </w:pPr>
      <w:r>
        <w:rPr>
          <w:rFonts w:asciiTheme="minorEastAsia" w:hAnsiTheme="minorEastAsia" w:cs="Times New Roman" w:hint="eastAsia"/>
          <w:bCs/>
          <w:szCs w:val="21"/>
        </w:rPr>
        <w:t>11</w:t>
      </w:r>
      <w:r w:rsidRPr="00A0202A">
        <w:rPr>
          <w:rFonts w:asciiTheme="minorEastAsia" w:hAnsiTheme="minorEastAsia" w:cs="Times New Roman" w:hint="eastAsia"/>
          <w:bCs/>
          <w:szCs w:val="21"/>
        </w:rPr>
        <w:t>本项目不接受联合体</w:t>
      </w:r>
      <w:r>
        <w:rPr>
          <w:rFonts w:asciiTheme="minorEastAsia" w:hAnsiTheme="minorEastAsia" w:cs="Times New Roman" w:hint="eastAsia"/>
          <w:bCs/>
          <w:szCs w:val="21"/>
        </w:rPr>
        <w:t>响应</w:t>
      </w:r>
      <w:r w:rsidRPr="00A0202A">
        <w:rPr>
          <w:rFonts w:asciiTheme="minorEastAsia" w:hAnsiTheme="minorEastAsia" w:cs="Times New Roman" w:hint="eastAsia"/>
          <w:bCs/>
          <w:szCs w:val="21"/>
        </w:rPr>
        <w:t>。</w:t>
      </w:r>
    </w:p>
    <w:p w14:paraId="3D81B5A7" w14:textId="77777777" w:rsidR="00192459" w:rsidRPr="00D7536A" w:rsidRDefault="00192459" w:rsidP="00192459">
      <w:pPr>
        <w:widowControl/>
        <w:spacing w:line="360" w:lineRule="exact"/>
        <w:ind w:leftChars="-2" w:left="-4" w:firstLineChars="136" w:firstLine="286"/>
        <w:jc w:val="left"/>
        <w:rPr>
          <w:rFonts w:asciiTheme="minorEastAsia" w:hAnsiTheme="minorEastAsia" w:cs="Times New Roman" w:hint="eastAsia"/>
          <w:bCs/>
          <w:szCs w:val="21"/>
        </w:rPr>
      </w:pPr>
      <w:r w:rsidRPr="00D7536A">
        <w:rPr>
          <w:rFonts w:asciiTheme="minorEastAsia" w:hAnsiTheme="minorEastAsia" w:cs="Times New Roman" w:hint="eastAsia"/>
          <w:bCs/>
          <w:szCs w:val="21"/>
        </w:rPr>
        <w:t>1</w:t>
      </w:r>
      <w:r>
        <w:rPr>
          <w:rFonts w:asciiTheme="minorEastAsia" w:hAnsiTheme="minorEastAsia" w:cs="Times New Roman" w:hint="eastAsia"/>
          <w:bCs/>
          <w:szCs w:val="21"/>
        </w:rPr>
        <w:t>2比选</w:t>
      </w:r>
      <w:r w:rsidRPr="00D7536A">
        <w:rPr>
          <w:rFonts w:asciiTheme="minorEastAsia" w:hAnsiTheme="minorEastAsia" w:cs="Times New Roman" w:hint="eastAsia"/>
          <w:bCs/>
          <w:szCs w:val="21"/>
        </w:rPr>
        <w:t>文件详见本公告附件，请直接下载。</w:t>
      </w:r>
    </w:p>
    <w:p w14:paraId="34229871" w14:textId="77777777" w:rsidR="00192459" w:rsidRPr="00D7536A" w:rsidRDefault="00192459" w:rsidP="00192459">
      <w:pPr>
        <w:widowControl/>
        <w:spacing w:line="360" w:lineRule="exact"/>
        <w:ind w:leftChars="-2" w:left="-4" w:firstLineChars="136" w:firstLine="286"/>
        <w:jc w:val="left"/>
        <w:rPr>
          <w:rFonts w:asciiTheme="minorEastAsia" w:hAnsiTheme="minorEastAsia" w:cs="Times New Roman" w:hint="eastAsia"/>
          <w:bCs/>
          <w:szCs w:val="21"/>
        </w:rPr>
      </w:pPr>
      <w:r w:rsidRPr="00D7536A">
        <w:rPr>
          <w:rFonts w:asciiTheme="minorEastAsia" w:hAnsiTheme="minorEastAsia" w:cs="Times New Roman" w:hint="eastAsia"/>
          <w:bCs/>
          <w:szCs w:val="21"/>
        </w:rPr>
        <w:t>1</w:t>
      </w:r>
      <w:r>
        <w:rPr>
          <w:rFonts w:asciiTheme="minorEastAsia" w:hAnsiTheme="minorEastAsia" w:cs="Times New Roman" w:hint="eastAsia"/>
          <w:bCs/>
          <w:szCs w:val="21"/>
        </w:rPr>
        <w:t>3</w:t>
      </w:r>
      <w:r w:rsidRPr="00D7536A">
        <w:rPr>
          <w:rFonts w:asciiTheme="minorEastAsia" w:hAnsiTheme="minorEastAsia" w:cs="Times New Roman" w:hint="eastAsia"/>
          <w:bCs/>
          <w:szCs w:val="21"/>
        </w:rPr>
        <w:t>本公告于北京大学人民医院官方网站发布，请以官方网站信息及附件为准。</w:t>
      </w:r>
    </w:p>
    <w:p w14:paraId="6883A3DE" w14:textId="77777777" w:rsidR="009C3D56" w:rsidRPr="00192459" w:rsidRDefault="009C3D56">
      <w:pPr>
        <w:rPr>
          <w:rFonts w:hint="eastAsia"/>
        </w:rPr>
      </w:pPr>
    </w:p>
    <w:sectPr w:rsidR="009C3D56" w:rsidRPr="001924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35CFA" w14:textId="77777777" w:rsidR="00B032A8" w:rsidRDefault="00B032A8" w:rsidP="00192459">
      <w:pPr>
        <w:rPr>
          <w:rFonts w:hint="eastAsia"/>
        </w:rPr>
      </w:pPr>
      <w:r>
        <w:separator/>
      </w:r>
    </w:p>
  </w:endnote>
  <w:endnote w:type="continuationSeparator" w:id="0">
    <w:p w14:paraId="34054698" w14:textId="77777777" w:rsidR="00B032A8" w:rsidRDefault="00B032A8" w:rsidP="0019245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1EBC6" w14:textId="77777777" w:rsidR="00B032A8" w:rsidRDefault="00B032A8" w:rsidP="00192459">
      <w:pPr>
        <w:rPr>
          <w:rFonts w:hint="eastAsia"/>
        </w:rPr>
      </w:pPr>
      <w:r>
        <w:separator/>
      </w:r>
    </w:p>
  </w:footnote>
  <w:footnote w:type="continuationSeparator" w:id="0">
    <w:p w14:paraId="45A2BD4A" w14:textId="77777777" w:rsidR="00B032A8" w:rsidRDefault="00B032A8" w:rsidP="0019245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3E5"/>
    <w:rsid w:val="000131E6"/>
    <w:rsid w:val="00192459"/>
    <w:rsid w:val="003233E5"/>
    <w:rsid w:val="00370A0D"/>
    <w:rsid w:val="007E53FF"/>
    <w:rsid w:val="009C3D56"/>
    <w:rsid w:val="00B032A8"/>
    <w:rsid w:val="00CA4BE2"/>
    <w:rsid w:val="00E9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8492D"/>
  <w15:chartTrackingRefBased/>
  <w15:docId w15:val="{82050B4D-F100-49EE-B5E4-A91DDF317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45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33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3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3E5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3E5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3E5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3E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3E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3E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3E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3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3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3E5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3E5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233E5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3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3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3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3E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3E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3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3E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3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3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3E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3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3E5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233E5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9245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9245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924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92459"/>
    <w:rPr>
      <w:sz w:val="18"/>
      <w:szCs w:val="18"/>
    </w:rPr>
  </w:style>
  <w:style w:type="paragraph" w:styleId="af2">
    <w:name w:val="Plain Text"/>
    <w:basedOn w:val="a"/>
    <w:link w:val="af3"/>
    <w:qFormat/>
    <w:rsid w:val="00192459"/>
    <w:rPr>
      <w:rFonts w:ascii="宋体" w:eastAsia="宋体" w:hAnsi="Courier New" w:cs="Times New Roman"/>
      <w:szCs w:val="24"/>
    </w:rPr>
  </w:style>
  <w:style w:type="character" w:customStyle="1" w:styleId="af3">
    <w:name w:val="纯文本 字符"/>
    <w:basedOn w:val="a0"/>
    <w:link w:val="af2"/>
    <w:rsid w:val="00192459"/>
    <w:rPr>
      <w:rFonts w:ascii="宋体" w:eastAsia="宋体" w:hAnsi="Courier New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苗壮</dc:creator>
  <cp:keywords/>
  <dc:description/>
  <cp:lastModifiedBy>苗壮</cp:lastModifiedBy>
  <cp:revision>3</cp:revision>
  <dcterms:created xsi:type="dcterms:W3CDTF">2025-10-11T02:51:00Z</dcterms:created>
  <dcterms:modified xsi:type="dcterms:W3CDTF">2025-10-13T07:30:00Z</dcterms:modified>
</cp:coreProperties>
</file>